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ED5D" w14:textId="77777777" w:rsidR="00044700" w:rsidRPr="00D4446F" w:rsidRDefault="00C650E8" w:rsidP="00216244">
      <w:pPr>
        <w:pStyle w:val="Title"/>
        <w:rPr>
          <w:rFonts w:ascii="Arial" w:hAnsi="Arial" w:cs="Arial"/>
          <w:sz w:val="28"/>
          <w:szCs w:val="28"/>
        </w:rPr>
      </w:pPr>
      <w:r w:rsidRPr="00D4446F">
        <w:rPr>
          <w:rFonts w:ascii="Arial" w:hAnsi="Arial" w:cs="Arial"/>
          <w:sz w:val="28"/>
          <w:szCs w:val="28"/>
        </w:rPr>
        <w:t>PLASMAS AND FUSION</w:t>
      </w:r>
    </w:p>
    <w:p w14:paraId="65F73161" w14:textId="77777777" w:rsidR="000D347F" w:rsidRPr="00D4446F" w:rsidRDefault="000D347F" w:rsidP="007A509B">
      <w:pPr>
        <w:jc w:val="both"/>
        <w:rPr>
          <w:rFonts w:ascii="Arial" w:hAnsi="Arial" w:cs="Arial"/>
          <w:b/>
          <w:bCs/>
          <w:sz w:val="22"/>
          <w:szCs w:val="22"/>
        </w:rPr>
      </w:pPr>
    </w:p>
    <w:p w14:paraId="2310F444" w14:textId="324EDB31" w:rsidR="00832ABD" w:rsidRPr="008C78BC" w:rsidRDefault="00832ABD" w:rsidP="00AC273C">
      <w:pPr>
        <w:pStyle w:val="Title"/>
        <w:spacing w:after="120"/>
        <w:jc w:val="both"/>
        <w:rPr>
          <w:rFonts w:ascii="Arial" w:hAnsi="Arial" w:cs="Arial"/>
          <w:sz w:val="20"/>
          <w:szCs w:val="20"/>
        </w:rPr>
      </w:pPr>
      <w:r w:rsidRPr="00510B96">
        <w:rPr>
          <w:rFonts w:ascii="Arial" w:hAnsi="Arial" w:cs="Arial"/>
          <w:sz w:val="20"/>
          <w:szCs w:val="20"/>
        </w:rPr>
        <w:t>Introduction</w:t>
      </w:r>
    </w:p>
    <w:p w14:paraId="5C7799DC" w14:textId="77777777" w:rsidR="00832ABD" w:rsidRPr="008C78BC" w:rsidRDefault="00832ABD" w:rsidP="00AC273C">
      <w:pPr>
        <w:jc w:val="both"/>
        <w:rPr>
          <w:rFonts w:ascii="Arial" w:hAnsi="Arial" w:cs="Arial"/>
          <w:sz w:val="20"/>
          <w:szCs w:val="20"/>
        </w:rPr>
      </w:pPr>
      <w:r w:rsidRPr="008C78BC">
        <w:rPr>
          <w:rFonts w:ascii="Arial" w:hAnsi="Arial" w:cs="Arial"/>
          <w:sz w:val="20"/>
          <w:szCs w:val="20"/>
        </w:rPr>
        <w:t>The guidelines outlined in this document are intended to supplement the general information on graduate programs provided by Nuclear Engineering and Radiological Sciences (NERS), the College of Engineering, and the Rackham School of Graduate Studies.</w:t>
      </w:r>
    </w:p>
    <w:p w14:paraId="73567FDC" w14:textId="77777777" w:rsidR="00832ABD" w:rsidRPr="00510B96" w:rsidRDefault="00832ABD" w:rsidP="007A509B">
      <w:pPr>
        <w:pStyle w:val="Title"/>
        <w:widowControl w:val="0"/>
        <w:spacing w:before="240" w:after="120"/>
        <w:jc w:val="both"/>
        <w:rPr>
          <w:rFonts w:ascii="Arial" w:hAnsi="Arial" w:cs="Arial"/>
          <w:sz w:val="20"/>
          <w:szCs w:val="20"/>
        </w:rPr>
      </w:pPr>
      <w:r w:rsidRPr="00510B96">
        <w:rPr>
          <w:rFonts w:ascii="Arial" w:hAnsi="Arial" w:cs="Arial"/>
          <w:sz w:val="20"/>
          <w:szCs w:val="20"/>
        </w:rPr>
        <w:t>Master’s and Doctoral Degree Requirements</w:t>
      </w:r>
    </w:p>
    <w:p w14:paraId="1FA7263D" w14:textId="77777777" w:rsidR="00AC273C" w:rsidRDefault="00832ABD" w:rsidP="00AC273C">
      <w:pPr>
        <w:jc w:val="both"/>
        <w:rPr>
          <w:rFonts w:ascii="Arial" w:hAnsi="Arial" w:cs="Arial"/>
          <w:sz w:val="20"/>
          <w:szCs w:val="20"/>
        </w:rPr>
      </w:pPr>
      <w:r w:rsidRPr="008C78BC">
        <w:rPr>
          <w:rFonts w:ascii="Arial" w:hAnsi="Arial" w:cs="Arial"/>
          <w:sz w:val="20"/>
          <w:szCs w:val="20"/>
        </w:rPr>
        <w:t xml:space="preserve">See the Rackham School of Graduate Studies Academic Policies website for graduation requirements information at: </w:t>
      </w:r>
      <w:r w:rsidRPr="008C78BC">
        <w:rPr>
          <w:rFonts w:ascii="Arial" w:hAnsi="Arial" w:cs="Arial"/>
          <w:color w:val="3740F1"/>
          <w:sz w:val="20"/>
          <w:szCs w:val="20"/>
          <w:u w:val="single"/>
        </w:rPr>
        <w:t>http://www.rackham.umich.edu/policies/academic_policies/</w:t>
      </w:r>
      <w:r w:rsidRPr="008C78BC">
        <w:rPr>
          <w:rFonts w:ascii="Arial" w:hAnsi="Arial" w:cs="Arial"/>
          <w:color w:val="3740F1"/>
          <w:sz w:val="20"/>
          <w:szCs w:val="20"/>
        </w:rPr>
        <w:t>.</w:t>
      </w:r>
      <w:r w:rsidRPr="008C78BC">
        <w:rPr>
          <w:rFonts w:ascii="Arial" w:hAnsi="Arial" w:cs="Arial"/>
          <w:sz w:val="20"/>
          <w:szCs w:val="20"/>
        </w:rPr>
        <w:t xml:space="preserve">  Also, see the supplementary Master’s and Ph.D. Graduation Requirements and corresponding checklists for Nuclear Engineering and Radiological Sciences.  All checklists should be reviewed in the term prior to graduation for the master’s degree </w:t>
      </w:r>
      <w:r w:rsidR="001852A1">
        <w:rPr>
          <w:rFonts w:ascii="Arial" w:hAnsi="Arial" w:cs="Arial"/>
          <w:sz w:val="20"/>
          <w:szCs w:val="20"/>
        </w:rPr>
        <w:t>or in</w:t>
      </w:r>
      <w:r w:rsidR="001852A1" w:rsidRPr="008C78BC">
        <w:rPr>
          <w:rFonts w:ascii="Arial" w:hAnsi="Arial" w:cs="Arial"/>
          <w:sz w:val="20"/>
          <w:szCs w:val="20"/>
        </w:rPr>
        <w:t xml:space="preserve"> </w:t>
      </w:r>
      <w:r w:rsidRPr="008C78BC">
        <w:rPr>
          <w:rFonts w:ascii="Arial" w:hAnsi="Arial" w:cs="Arial"/>
          <w:sz w:val="20"/>
          <w:szCs w:val="20"/>
        </w:rPr>
        <w:t xml:space="preserve">the term in which candidacy is achieved for the doctoral program.   </w:t>
      </w:r>
    </w:p>
    <w:p w14:paraId="58740D30" w14:textId="4102B359" w:rsidR="00832ABD" w:rsidRPr="008C78BC" w:rsidRDefault="00832ABD" w:rsidP="00AC273C">
      <w:pPr>
        <w:jc w:val="both"/>
        <w:rPr>
          <w:rFonts w:ascii="Arial" w:hAnsi="Arial" w:cs="Arial"/>
          <w:sz w:val="20"/>
          <w:szCs w:val="20"/>
        </w:rPr>
      </w:pPr>
      <w:r w:rsidRPr="008C78BC">
        <w:rPr>
          <w:rFonts w:ascii="Arial" w:hAnsi="Arial" w:cs="Arial"/>
          <w:sz w:val="20"/>
          <w:szCs w:val="20"/>
        </w:rPr>
        <w:t xml:space="preserve"> </w:t>
      </w:r>
    </w:p>
    <w:p w14:paraId="772AC46C" w14:textId="77777777" w:rsidR="00832ABD" w:rsidRPr="00510B96" w:rsidRDefault="00832ABD" w:rsidP="00AC273C">
      <w:pPr>
        <w:pStyle w:val="Title"/>
        <w:spacing w:after="120"/>
        <w:jc w:val="both"/>
        <w:rPr>
          <w:rFonts w:ascii="Arial" w:hAnsi="Arial" w:cs="Arial"/>
          <w:sz w:val="20"/>
          <w:szCs w:val="20"/>
        </w:rPr>
      </w:pPr>
      <w:r w:rsidRPr="00510B96">
        <w:rPr>
          <w:rFonts w:ascii="Arial" w:hAnsi="Arial" w:cs="Arial"/>
          <w:sz w:val="20"/>
          <w:szCs w:val="20"/>
        </w:rPr>
        <w:t>Graduate Advising</w:t>
      </w:r>
    </w:p>
    <w:p w14:paraId="29D6E767" w14:textId="4574E274" w:rsidR="005E6E09" w:rsidRPr="006263A6" w:rsidRDefault="005E6E09" w:rsidP="00AC273C">
      <w:pPr>
        <w:jc w:val="both"/>
        <w:rPr>
          <w:rFonts w:ascii="Arial" w:hAnsi="Arial" w:cs="Arial"/>
          <w:sz w:val="20"/>
        </w:rPr>
      </w:pPr>
      <w:r>
        <w:rPr>
          <w:rFonts w:ascii="Arial" w:hAnsi="Arial" w:cs="Arial"/>
          <w:sz w:val="20"/>
        </w:rPr>
        <w:t>S</w:t>
      </w:r>
      <w:r w:rsidRPr="006263A6">
        <w:rPr>
          <w:rFonts w:ascii="Arial" w:hAnsi="Arial" w:cs="Arial"/>
          <w:sz w:val="20"/>
        </w:rPr>
        <w:t>tudent</w:t>
      </w:r>
      <w:r>
        <w:rPr>
          <w:rFonts w:ascii="Arial" w:hAnsi="Arial" w:cs="Arial"/>
          <w:sz w:val="20"/>
        </w:rPr>
        <w:t>s</w:t>
      </w:r>
      <w:r w:rsidRPr="006263A6">
        <w:rPr>
          <w:rFonts w:ascii="Arial" w:hAnsi="Arial" w:cs="Arial"/>
          <w:sz w:val="20"/>
        </w:rPr>
        <w:t xml:space="preserve"> will </w:t>
      </w:r>
      <w:r>
        <w:rPr>
          <w:rFonts w:ascii="Arial" w:hAnsi="Arial" w:cs="Arial"/>
          <w:sz w:val="20"/>
        </w:rPr>
        <w:t>be assigned an advisor when they</w:t>
      </w:r>
      <w:r w:rsidRPr="006263A6">
        <w:rPr>
          <w:rFonts w:ascii="Arial" w:hAnsi="Arial" w:cs="Arial"/>
          <w:sz w:val="20"/>
        </w:rPr>
        <w:t xml:space="preserve"> first join the graduate program.  However, this assignment is tentative, and students should not be reluctant to change advisors once they have come to understand how their interests mesh with those of the various faculty members in the department.  For students carrying out graduate research, the research supervisor is also their academic advisor. </w:t>
      </w:r>
      <w:r w:rsidR="00A358E1">
        <w:rPr>
          <w:rFonts w:ascii="Arial" w:hAnsi="Arial" w:cs="Arial"/>
          <w:sz w:val="20"/>
        </w:rPr>
        <w:t xml:space="preserve">Before registering for a future term, the student </w:t>
      </w:r>
      <w:r w:rsidR="007244E5">
        <w:rPr>
          <w:rFonts w:ascii="Arial" w:hAnsi="Arial" w:cs="Arial"/>
          <w:sz w:val="20"/>
        </w:rPr>
        <w:t xml:space="preserve">must </w:t>
      </w:r>
      <w:r w:rsidR="00A358E1">
        <w:rPr>
          <w:rFonts w:ascii="Arial" w:hAnsi="Arial" w:cs="Arial"/>
          <w:sz w:val="20"/>
        </w:rPr>
        <w:t xml:space="preserve">discuss courses with the advisor. </w:t>
      </w:r>
      <w:r w:rsidR="001F7170">
        <w:rPr>
          <w:rFonts w:ascii="Arial" w:hAnsi="Arial" w:cs="Arial"/>
          <w:sz w:val="20"/>
        </w:rPr>
        <w:t xml:space="preserve"> </w:t>
      </w:r>
      <w:r w:rsidR="00583992">
        <w:rPr>
          <w:rFonts w:ascii="Arial" w:hAnsi="Arial" w:cs="Arial"/>
          <w:sz w:val="20"/>
        </w:rPr>
        <w:t>F</w:t>
      </w:r>
      <w:r w:rsidR="001F7170">
        <w:rPr>
          <w:rFonts w:ascii="Arial" w:hAnsi="Arial" w:cs="Arial"/>
          <w:sz w:val="20"/>
        </w:rPr>
        <w:t>unding for graduate research assistants (GSRA appointment</w:t>
      </w:r>
      <w:r w:rsidR="00583992">
        <w:rPr>
          <w:rFonts w:ascii="Arial" w:hAnsi="Arial" w:cs="Arial"/>
          <w:sz w:val="20"/>
        </w:rPr>
        <w:t>s</w:t>
      </w:r>
      <w:r w:rsidR="001F7170">
        <w:rPr>
          <w:rFonts w:ascii="Arial" w:hAnsi="Arial" w:cs="Arial"/>
          <w:sz w:val="20"/>
        </w:rPr>
        <w:t xml:space="preserve">) </w:t>
      </w:r>
      <w:r w:rsidR="00583992">
        <w:rPr>
          <w:rFonts w:ascii="Arial" w:hAnsi="Arial" w:cs="Arial"/>
          <w:sz w:val="20"/>
        </w:rPr>
        <w:t>is</w:t>
      </w:r>
      <w:r w:rsidR="001F7170">
        <w:rPr>
          <w:rFonts w:ascii="Arial" w:hAnsi="Arial" w:cs="Arial"/>
          <w:sz w:val="20"/>
        </w:rPr>
        <w:t xml:space="preserve"> </w:t>
      </w:r>
      <w:r w:rsidR="00583992">
        <w:rPr>
          <w:rFonts w:ascii="Arial" w:hAnsi="Arial" w:cs="Arial"/>
          <w:sz w:val="20"/>
        </w:rPr>
        <w:t>typically</w:t>
      </w:r>
      <w:r w:rsidR="001F7170">
        <w:rPr>
          <w:rFonts w:ascii="Arial" w:hAnsi="Arial" w:cs="Arial"/>
          <w:sz w:val="20"/>
        </w:rPr>
        <w:t xml:space="preserve"> provided from research grants obtained by individual faculty members.  If you decide to change advisors, the source of your support will also change</w:t>
      </w:r>
      <w:r w:rsidR="00583992">
        <w:rPr>
          <w:rFonts w:ascii="Arial" w:hAnsi="Arial" w:cs="Arial"/>
          <w:sz w:val="20"/>
        </w:rPr>
        <w:t>, which could mean GSRA or</w:t>
      </w:r>
      <w:r w:rsidR="001F7170">
        <w:rPr>
          <w:rFonts w:ascii="Arial" w:hAnsi="Arial" w:cs="Arial"/>
          <w:sz w:val="20"/>
        </w:rPr>
        <w:t xml:space="preserve"> GSI (graduate student instructor)</w:t>
      </w:r>
      <w:r w:rsidR="00583992">
        <w:rPr>
          <w:rFonts w:ascii="Arial" w:hAnsi="Arial" w:cs="Arial"/>
          <w:sz w:val="20"/>
        </w:rPr>
        <w:t xml:space="preserve"> support</w:t>
      </w:r>
      <w:r w:rsidR="001F7170">
        <w:rPr>
          <w:rFonts w:ascii="Arial" w:hAnsi="Arial" w:cs="Arial"/>
          <w:sz w:val="20"/>
        </w:rPr>
        <w:t>.</w:t>
      </w:r>
    </w:p>
    <w:p w14:paraId="34782965" w14:textId="77777777" w:rsidR="000F7EF0" w:rsidRPr="00510B96" w:rsidRDefault="000F7EF0" w:rsidP="007A509B">
      <w:pPr>
        <w:jc w:val="both"/>
        <w:rPr>
          <w:rFonts w:ascii="Arial" w:hAnsi="Arial" w:cs="Arial"/>
          <w:sz w:val="20"/>
          <w:szCs w:val="20"/>
        </w:rPr>
      </w:pPr>
    </w:p>
    <w:p w14:paraId="1826548D" w14:textId="3770E1A3" w:rsidR="000F7EF0" w:rsidRPr="00AC273C" w:rsidRDefault="000F7EF0" w:rsidP="00AC273C">
      <w:pPr>
        <w:pStyle w:val="Title"/>
        <w:spacing w:after="120"/>
        <w:jc w:val="both"/>
        <w:rPr>
          <w:rFonts w:ascii="Arial" w:hAnsi="Arial" w:cs="Arial"/>
          <w:b w:val="0"/>
          <w:sz w:val="20"/>
          <w:szCs w:val="20"/>
        </w:rPr>
      </w:pPr>
      <w:r w:rsidRPr="00510B96">
        <w:rPr>
          <w:rFonts w:ascii="Arial" w:hAnsi="Arial" w:cs="Arial"/>
          <w:sz w:val="20"/>
          <w:szCs w:val="20"/>
        </w:rPr>
        <w:t>Plasmas and Fusion Research</w:t>
      </w:r>
    </w:p>
    <w:p w14:paraId="1186637E" w14:textId="77777777" w:rsidR="000F7EF0" w:rsidRPr="008C78BC" w:rsidRDefault="000F7EF0" w:rsidP="00AC273C">
      <w:pPr>
        <w:jc w:val="both"/>
        <w:rPr>
          <w:rFonts w:ascii="Arial" w:hAnsi="Arial" w:cs="Arial"/>
          <w:sz w:val="20"/>
          <w:szCs w:val="20"/>
        </w:rPr>
      </w:pPr>
      <w:r w:rsidRPr="008C78BC">
        <w:rPr>
          <w:rFonts w:ascii="Arial" w:hAnsi="Arial" w:cs="Arial"/>
          <w:sz w:val="20"/>
          <w:szCs w:val="20"/>
        </w:rPr>
        <w:t xml:space="preserve">This guide is intended for graduate students in Nuclear Engineering and Radiological Sciences who are interested in coursework and research in plasmas and fusion.  The plasmas option is primarily designed for students who wish to continue training in this field through the Ph.D. level.  The purpose of this document is to aid you in selecting a sequence of courses of both intermediate and long-term value.  Some topics of research include: </w:t>
      </w:r>
    </w:p>
    <w:p w14:paraId="6BA39593" w14:textId="77777777" w:rsidR="002D62A8" w:rsidRPr="008C78BC" w:rsidRDefault="002D62A8" w:rsidP="007A509B">
      <w:pPr>
        <w:pStyle w:val="PlainText"/>
        <w:jc w:val="both"/>
        <w:rPr>
          <w:rFonts w:ascii="Arial" w:eastAsia="MS Mincho" w:hAnsi="Arial" w:cs="Arial"/>
          <w:sz w:val="20"/>
          <w:szCs w:val="20"/>
        </w:rPr>
      </w:pPr>
    </w:p>
    <w:p w14:paraId="4C6EE5C9" w14:textId="5689EBF1" w:rsidR="00615B9E" w:rsidRPr="00583992" w:rsidRDefault="00615B9E" w:rsidP="00615B9E">
      <w:pPr>
        <w:pStyle w:val="PlainText"/>
        <w:numPr>
          <w:ilvl w:val="0"/>
          <w:numId w:val="1"/>
        </w:numPr>
        <w:jc w:val="both"/>
        <w:rPr>
          <w:rFonts w:ascii="Arial" w:eastAsia="MS Mincho" w:hAnsi="Arial" w:cs="Arial"/>
          <w:color w:val="000000" w:themeColor="text1"/>
          <w:sz w:val="20"/>
          <w:szCs w:val="20"/>
        </w:rPr>
      </w:pPr>
      <w:r w:rsidRPr="00583992">
        <w:rPr>
          <w:rFonts w:ascii="Arial" w:eastAsia="MS Mincho" w:hAnsi="Arial" w:cs="Arial"/>
          <w:color w:val="000000" w:themeColor="text1"/>
          <w:sz w:val="20"/>
          <w:szCs w:val="20"/>
        </w:rPr>
        <w:t>Aerospace plasmas related to boundary-layer dynamics and control</w:t>
      </w:r>
    </w:p>
    <w:p w14:paraId="4CF4F562" w14:textId="3DA0DB62" w:rsidR="00615B9E" w:rsidRPr="00DC3FD8" w:rsidRDefault="00615B9E" w:rsidP="00615B9E">
      <w:pPr>
        <w:pStyle w:val="PlainText"/>
        <w:numPr>
          <w:ilvl w:val="0"/>
          <w:numId w:val="1"/>
        </w:numPr>
        <w:jc w:val="both"/>
        <w:rPr>
          <w:rFonts w:ascii="Arial" w:eastAsia="MS Mincho" w:hAnsi="Arial" w:cs="Arial"/>
          <w:color w:val="000000" w:themeColor="text1"/>
          <w:sz w:val="20"/>
          <w:szCs w:val="20"/>
        </w:rPr>
      </w:pPr>
      <w:r w:rsidRPr="00583992">
        <w:rPr>
          <w:rFonts w:ascii="Arial" w:eastAsia="MS Mincho" w:hAnsi="Arial" w:cs="Arial"/>
          <w:color w:val="000000" w:themeColor="text1"/>
          <w:sz w:val="20"/>
          <w:szCs w:val="20"/>
        </w:rPr>
        <w:t>Atmospheric-pressure nonthermal-plasmas for environmental</w:t>
      </w:r>
      <w:r w:rsidR="001F7170">
        <w:rPr>
          <w:rFonts w:ascii="Arial" w:eastAsia="MS Mincho" w:hAnsi="Arial" w:cs="Arial"/>
          <w:color w:val="000000" w:themeColor="text1"/>
          <w:sz w:val="20"/>
          <w:szCs w:val="20"/>
        </w:rPr>
        <w:t xml:space="preserve"> and energy applications</w:t>
      </w:r>
    </w:p>
    <w:p w14:paraId="039D50BE" w14:textId="092DA593" w:rsidR="00615B9E" w:rsidRPr="00DC3FD8" w:rsidRDefault="00615B9E" w:rsidP="00615B9E">
      <w:pPr>
        <w:pStyle w:val="PlainText"/>
        <w:numPr>
          <w:ilvl w:val="0"/>
          <w:numId w:val="1"/>
        </w:numPr>
        <w:jc w:val="both"/>
        <w:rPr>
          <w:rFonts w:ascii="Arial" w:eastAsia="MS Mincho" w:hAnsi="Arial" w:cs="Arial"/>
          <w:color w:val="000000" w:themeColor="text1"/>
          <w:sz w:val="20"/>
          <w:szCs w:val="20"/>
        </w:rPr>
      </w:pPr>
      <w:r w:rsidRPr="00DC3FD8">
        <w:rPr>
          <w:rFonts w:ascii="Arial" w:hAnsi="Arial" w:cs="Arial"/>
          <w:color w:val="000000" w:themeColor="text1"/>
          <w:sz w:val="20"/>
          <w:szCs w:val="20"/>
        </w:rPr>
        <w:t>Compact laser-plasma radiation sources</w:t>
      </w:r>
    </w:p>
    <w:p w14:paraId="389D6F53" w14:textId="59A01447" w:rsidR="00615B9E" w:rsidRPr="00DC3FD8" w:rsidRDefault="00615B9E" w:rsidP="007A509B">
      <w:pPr>
        <w:pStyle w:val="PlainText"/>
        <w:numPr>
          <w:ilvl w:val="0"/>
          <w:numId w:val="1"/>
        </w:numPr>
        <w:jc w:val="both"/>
        <w:rPr>
          <w:rFonts w:ascii="Arial" w:eastAsia="MS Mincho" w:hAnsi="Arial" w:cs="Arial"/>
          <w:color w:val="000000" w:themeColor="text1"/>
          <w:sz w:val="20"/>
          <w:szCs w:val="20"/>
        </w:rPr>
      </w:pPr>
      <w:r w:rsidRPr="00DC3FD8">
        <w:rPr>
          <w:rFonts w:ascii="Arial" w:hAnsi="Arial" w:cs="Arial"/>
          <w:color w:val="000000" w:themeColor="text1"/>
          <w:sz w:val="20"/>
          <w:szCs w:val="20"/>
        </w:rPr>
        <w:t>Computational plasma-physics</w:t>
      </w:r>
      <w:r w:rsidRPr="00DC3FD8">
        <w:rPr>
          <w:rFonts w:ascii="Arial" w:eastAsia="MS Mincho" w:hAnsi="Arial" w:cs="Arial"/>
          <w:color w:val="000000" w:themeColor="text1"/>
          <w:sz w:val="20"/>
          <w:szCs w:val="20"/>
        </w:rPr>
        <w:t xml:space="preserve"> </w:t>
      </w:r>
    </w:p>
    <w:p w14:paraId="183E08C7" w14:textId="694824F5" w:rsidR="00615B9E" w:rsidRPr="00DC3FD8" w:rsidRDefault="00615B9E" w:rsidP="007A509B">
      <w:pPr>
        <w:pStyle w:val="PlainText"/>
        <w:numPr>
          <w:ilvl w:val="0"/>
          <w:numId w:val="1"/>
        </w:numPr>
        <w:jc w:val="both"/>
        <w:rPr>
          <w:rFonts w:ascii="Arial" w:eastAsia="MS Mincho" w:hAnsi="Arial" w:cs="Arial"/>
          <w:color w:val="000000" w:themeColor="text1"/>
          <w:sz w:val="20"/>
          <w:szCs w:val="20"/>
        </w:rPr>
      </w:pPr>
      <w:r w:rsidRPr="00DC3FD8">
        <w:rPr>
          <w:rFonts w:ascii="Arial" w:eastAsia="MS Mincho" w:hAnsi="Arial" w:cs="Arial"/>
          <w:color w:val="000000" w:themeColor="text1"/>
          <w:sz w:val="20"/>
          <w:szCs w:val="20"/>
        </w:rPr>
        <w:t>High-intensity and high-power lasers</w:t>
      </w:r>
    </w:p>
    <w:p w14:paraId="28EBC3BD" w14:textId="24098C2C" w:rsidR="00615B9E" w:rsidRPr="00DC3FD8" w:rsidRDefault="00615B9E" w:rsidP="00615B9E">
      <w:pPr>
        <w:pStyle w:val="PlainText"/>
        <w:numPr>
          <w:ilvl w:val="0"/>
          <w:numId w:val="1"/>
        </w:numPr>
        <w:jc w:val="both"/>
        <w:rPr>
          <w:rFonts w:ascii="Arial" w:eastAsia="MS Mincho" w:hAnsi="Arial" w:cs="Arial"/>
          <w:color w:val="000000" w:themeColor="text1"/>
          <w:sz w:val="20"/>
          <w:szCs w:val="20"/>
        </w:rPr>
      </w:pPr>
      <w:r w:rsidRPr="00DC3FD8">
        <w:rPr>
          <w:rFonts w:ascii="Arial" w:hAnsi="Arial" w:cs="Arial"/>
          <w:color w:val="000000" w:themeColor="text1"/>
          <w:sz w:val="20"/>
          <w:szCs w:val="20"/>
        </w:rPr>
        <w:t xml:space="preserve">High energy-density physics </w:t>
      </w:r>
    </w:p>
    <w:p w14:paraId="3040F2AF" w14:textId="216BA446" w:rsidR="00615B9E" w:rsidRPr="00DC3FD8" w:rsidRDefault="00615B9E" w:rsidP="00615B9E">
      <w:pPr>
        <w:pStyle w:val="PlainText"/>
        <w:numPr>
          <w:ilvl w:val="0"/>
          <w:numId w:val="1"/>
        </w:numPr>
        <w:jc w:val="both"/>
        <w:rPr>
          <w:rFonts w:ascii="Arial" w:eastAsia="MS Mincho" w:hAnsi="Arial" w:cs="Arial"/>
          <w:color w:val="000000" w:themeColor="text1"/>
          <w:sz w:val="20"/>
          <w:szCs w:val="20"/>
        </w:rPr>
      </w:pPr>
      <w:r w:rsidRPr="00DC3FD8">
        <w:rPr>
          <w:rFonts w:ascii="Arial" w:eastAsia="MS Mincho" w:hAnsi="Arial" w:cs="Arial"/>
          <w:color w:val="000000" w:themeColor="text1"/>
          <w:sz w:val="20"/>
          <w:szCs w:val="20"/>
        </w:rPr>
        <w:t xml:space="preserve">High-power microwave sources driven by long pulse, intense, relativistic, electron beams </w:t>
      </w:r>
    </w:p>
    <w:p w14:paraId="44D52FE1" w14:textId="5110B3DC" w:rsidR="00615B9E" w:rsidRPr="00DC3FD8" w:rsidRDefault="00615B9E" w:rsidP="00615B9E">
      <w:pPr>
        <w:pStyle w:val="PlainText"/>
        <w:numPr>
          <w:ilvl w:val="0"/>
          <w:numId w:val="1"/>
        </w:numPr>
        <w:jc w:val="both"/>
        <w:rPr>
          <w:rFonts w:ascii="Arial" w:eastAsia="MS Mincho" w:hAnsi="Arial" w:cs="Arial"/>
          <w:color w:val="000000" w:themeColor="text1"/>
          <w:sz w:val="20"/>
          <w:szCs w:val="20"/>
        </w:rPr>
      </w:pPr>
      <w:r w:rsidRPr="00DC3FD8">
        <w:rPr>
          <w:rFonts w:ascii="Arial" w:hAnsi="Arial" w:cs="Arial"/>
          <w:color w:val="000000" w:themeColor="text1"/>
          <w:sz w:val="20"/>
          <w:szCs w:val="20"/>
        </w:rPr>
        <w:t>Inertial confinement fusion energy</w:t>
      </w:r>
    </w:p>
    <w:p w14:paraId="2E5EAA36" w14:textId="70E7E7F2" w:rsidR="00615B9E" w:rsidRPr="00DC3FD8" w:rsidRDefault="00615B9E" w:rsidP="00615B9E">
      <w:pPr>
        <w:pStyle w:val="PlainText"/>
        <w:numPr>
          <w:ilvl w:val="0"/>
          <w:numId w:val="1"/>
        </w:numPr>
        <w:jc w:val="both"/>
        <w:rPr>
          <w:rFonts w:ascii="Arial" w:hAnsi="Arial" w:cs="Arial"/>
          <w:color w:val="000000" w:themeColor="text1"/>
          <w:sz w:val="20"/>
          <w:szCs w:val="20"/>
        </w:rPr>
      </w:pPr>
      <w:r w:rsidRPr="00DC3FD8">
        <w:rPr>
          <w:rFonts w:ascii="Arial" w:hAnsi="Arial" w:cs="Arial"/>
          <w:color w:val="000000" w:themeColor="text1"/>
          <w:sz w:val="20"/>
          <w:szCs w:val="20"/>
        </w:rPr>
        <w:t>Lasers, lighting sources, displays</w:t>
      </w:r>
    </w:p>
    <w:p w14:paraId="54ECCB18" w14:textId="787E657B" w:rsidR="002D62A8" w:rsidRPr="00DC3FD8" w:rsidRDefault="002D62A8" w:rsidP="007A509B">
      <w:pPr>
        <w:pStyle w:val="PlainText"/>
        <w:numPr>
          <w:ilvl w:val="0"/>
          <w:numId w:val="1"/>
        </w:numPr>
        <w:jc w:val="both"/>
        <w:rPr>
          <w:rFonts w:ascii="Arial" w:eastAsia="MS Mincho" w:hAnsi="Arial" w:cs="Arial"/>
          <w:color w:val="000000" w:themeColor="text1"/>
          <w:sz w:val="20"/>
          <w:szCs w:val="20"/>
        </w:rPr>
      </w:pPr>
      <w:r w:rsidRPr="00DC3FD8">
        <w:rPr>
          <w:rFonts w:ascii="Arial" w:eastAsia="MS Mincho" w:hAnsi="Arial" w:cs="Arial"/>
          <w:color w:val="000000" w:themeColor="text1"/>
          <w:sz w:val="20"/>
          <w:szCs w:val="20"/>
        </w:rPr>
        <w:t>Laser</w:t>
      </w:r>
      <w:r w:rsidR="00615B9E" w:rsidRPr="00DC3FD8">
        <w:rPr>
          <w:rFonts w:ascii="Arial" w:eastAsia="MS Mincho" w:hAnsi="Arial" w:cs="Arial"/>
          <w:color w:val="000000" w:themeColor="text1"/>
          <w:sz w:val="20"/>
          <w:szCs w:val="20"/>
        </w:rPr>
        <w:t xml:space="preserve"> </w:t>
      </w:r>
      <w:r w:rsidR="001852A1" w:rsidRPr="00DC3FD8">
        <w:rPr>
          <w:rFonts w:ascii="Arial" w:eastAsia="MS Mincho" w:hAnsi="Arial" w:cs="Arial"/>
          <w:color w:val="000000" w:themeColor="text1"/>
          <w:sz w:val="20"/>
          <w:szCs w:val="20"/>
        </w:rPr>
        <w:t xml:space="preserve">plasma </w:t>
      </w:r>
      <w:r w:rsidR="00615B9E" w:rsidRPr="00DC3FD8">
        <w:rPr>
          <w:rFonts w:ascii="Arial" w:eastAsia="MS Mincho" w:hAnsi="Arial" w:cs="Arial"/>
          <w:color w:val="000000" w:themeColor="text1"/>
          <w:sz w:val="20"/>
          <w:szCs w:val="20"/>
        </w:rPr>
        <w:t xml:space="preserve">driven </w:t>
      </w:r>
      <w:r w:rsidR="001852A1" w:rsidRPr="00DC3FD8">
        <w:rPr>
          <w:rFonts w:ascii="Arial" w:eastAsia="MS Mincho" w:hAnsi="Arial" w:cs="Arial"/>
          <w:color w:val="000000" w:themeColor="text1"/>
          <w:sz w:val="20"/>
          <w:szCs w:val="20"/>
        </w:rPr>
        <w:t>particle</w:t>
      </w:r>
      <w:r w:rsidRPr="00DC3FD8">
        <w:rPr>
          <w:rFonts w:ascii="Arial" w:eastAsia="MS Mincho" w:hAnsi="Arial" w:cs="Arial"/>
          <w:color w:val="000000" w:themeColor="text1"/>
          <w:sz w:val="20"/>
          <w:szCs w:val="20"/>
        </w:rPr>
        <w:t xml:space="preserve"> </w:t>
      </w:r>
      <w:r w:rsidR="0047714B" w:rsidRPr="00DC3FD8">
        <w:rPr>
          <w:rFonts w:ascii="Arial" w:eastAsia="MS Mincho" w:hAnsi="Arial" w:cs="Arial"/>
          <w:color w:val="000000" w:themeColor="text1"/>
          <w:sz w:val="20"/>
          <w:szCs w:val="20"/>
        </w:rPr>
        <w:t xml:space="preserve">accelerators </w:t>
      </w:r>
    </w:p>
    <w:p w14:paraId="1B38384E" w14:textId="7E0BA81C" w:rsidR="001852A1" w:rsidRDefault="001852A1" w:rsidP="007A509B">
      <w:pPr>
        <w:pStyle w:val="PlainText"/>
        <w:numPr>
          <w:ilvl w:val="0"/>
          <w:numId w:val="1"/>
        </w:numPr>
        <w:jc w:val="both"/>
        <w:rPr>
          <w:rFonts w:ascii="Arial" w:eastAsia="MS Mincho" w:hAnsi="Arial" w:cs="Arial"/>
          <w:color w:val="000000" w:themeColor="text1"/>
          <w:sz w:val="20"/>
          <w:szCs w:val="20"/>
        </w:rPr>
      </w:pPr>
      <w:r w:rsidRPr="00DC3FD8">
        <w:rPr>
          <w:rFonts w:ascii="Arial" w:eastAsia="MS Mincho" w:hAnsi="Arial" w:cs="Arial"/>
          <w:color w:val="000000" w:themeColor="text1"/>
          <w:sz w:val="20"/>
          <w:szCs w:val="20"/>
        </w:rPr>
        <w:t>Laser</w:t>
      </w:r>
      <w:r w:rsidR="00615B9E" w:rsidRPr="00DC3FD8">
        <w:rPr>
          <w:rFonts w:ascii="Arial" w:eastAsia="MS Mincho" w:hAnsi="Arial" w:cs="Arial"/>
          <w:color w:val="000000" w:themeColor="text1"/>
          <w:sz w:val="20"/>
          <w:szCs w:val="20"/>
        </w:rPr>
        <w:t xml:space="preserve"> </w:t>
      </w:r>
      <w:r w:rsidRPr="00DC3FD8">
        <w:rPr>
          <w:rFonts w:ascii="Arial" w:eastAsia="MS Mincho" w:hAnsi="Arial" w:cs="Arial"/>
          <w:color w:val="000000" w:themeColor="text1"/>
          <w:sz w:val="20"/>
          <w:szCs w:val="20"/>
        </w:rPr>
        <w:t>plasma interactions</w:t>
      </w:r>
    </w:p>
    <w:p w14:paraId="203D40AC" w14:textId="5F0D26AD" w:rsidR="00DC3FD8" w:rsidRPr="00583992" w:rsidRDefault="00DC3FD8" w:rsidP="00DC3FD8">
      <w:pPr>
        <w:pStyle w:val="PlainText"/>
        <w:numPr>
          <w:ilvl w:val="0"/>
          <w:numId w:val="1"/>
        </w:numPr>
        <w:jc w:val="both"/>
        <w:rPr>
          <w:rFonts w:ascii="Arial" w:eastAsia="MS Mincho" w:hAnsi="Arial" w:cs="Arial"/>
          <w:color w:val="000000" w:themeColor="text1"/>
          <w:sz w:val="20"/>
          <w:szCs w:val="20"/>
        </w:rPr>
      </w:pPr>
      <w:r>
        <w:rPr>
          <w:rFonts w:ascii="Arial" w:eastAsia="MS Mincho" w:hAnsi="Arial" w:cs="Arial"/>
          <w:color w:val="000000" w:themeColor="text1"/>
          <w:sz w:val="20"/>
          <w:szCs w:val="20"/>
        </w:rPr>
        <w:t>Multi-phase plasma interactions (e.g., liquids, aerosols, “dust”)</w:t>
      </w:r>
    </w:p>
    <w:p w14:paraId="66D78C14" w14:textId="1691A027" w:rsidR="00615B9E" w:rsidRPr="00DC3FD8" w:rsidRDefault="00615B9E" w:rsidP="00615B9E">
      <w:pPr>
        <w:pStyle w:val="PlainText"/>
        <w:numPr>
          <w:ilvl w:val="0"/>
          <w:numId w:val="1"/>
        </w:numPr>
        <w:jc w:val="both"/>
        <w:rPr>
          <w:rFonts w:ascii="Arial" w:eastAsia="MS Mincho" w:hAnsi="Arial" w:cs="Arial"/>
          <w:color w:val="000000" w:themeColor="text1"/>
          <w:sz w:val="20"/>
          <w:szCs w:val="20"/>
        </w:rPr>
      </w:pPr>
      <w:r w:rsidRPr="00DC3FD8">
        <w:rPr>
          <w:rFonts w:ascii="Arial" w:eastAsia="MS Mincho" w:hAnsi="Arial" w:cs="Arial"/>
          <w:color w:val="000000" w:themeColor="text1"/>
          <w:sz w:val="20"/>
          <w:szCs w:val="20"/>
        </w:rPr>
        <w:t>Plasma-assisted materials processing</w:t>
      </w:r>
    </w:p>
    <w:p w14:paraId="292CD3CE" w14:textId="51268AD8" w:rsidR="00615B9E" w:rsidRPr="00DC3FD8" w:rsidRDefault="00615B9E" w:rsidP="00615B9E">
      <w:pPr>
        <w:pStyle w:val="PlainText"/>
        <w:numPr>
          <w:ilvl w:val="0"/>
          <w:numId w:val="1"/>
        </w:numPr>
        <w:jc w:val="both"/>
        <w:rPr>
          <w:rFonts w:ascii="Arial" w:eastAsia="MS Mincho" w:hAnsi="Arial" w:cs="Arial"/>
          <w:color w:val="000000" w:themeColor="text1"/>
          <w:sz w:val="20"/>
          <w:szCs w:val="20"/>
        </w:rPr>
      </w:pPr>
      <w:r w:rsidRPr="00DC3FD8">
        <w:rPr>
          <w:rFonts w:ascii="Arial" w:eastAsia="MS Mincho" w:hAnsi="Arial" w:cs="Arial"/>
          <w:color w:val="000000" w:themeColor="text1"/>
          <w:sz w:val="20"/>
          <w:szCs w:val="20"/>
        </w:rPr>
        <w:t>Plasma based space propulsion</w:t>
      </w:r>
    </w:p>
    <w:p w14:paraId="71A87684" w14:textId="6A31B5F4" w:rsidR="00615B9E" w:rsidRDefault="00615B9E" w:rsidP="00615B9E">
      <w:pPr>
        <w:pStyle w:val="PlainText"/>
        <w:numPr>
          <w:ilvl w:val="0"/>
          <w:numId w:val="1"/>
        </w:numPr>
        <w:jc w:val="both"/>
        <w:rPr>
          <w:rFonts w:ascii="Arial" w:eastAsia="MS Mincho" w:hAnsi="Arial" w:cs="Arial"/>
          <w:color w:val="000000" w:themeColor="text1"/>
          <w:sz w:val="20"/>
          <w:szCs w:val="20"/>
        </w:rPr>
      </w:pPr>
      <w:r w:rsidRPr="00DC3FD8">
        <w:rPr>
          <w:rFonts w:ascii="Arial" w:eastAsia="MS Mincho" w:hAnsi="Arial" w:cs="Arial"/>
          <w:color w:val="000000" w:themeColor="text1"/>
          <w:sz w:val="20"/>
          <w:szCs w:val="20"/>
        </w:rPr>
        <w:t>Plasma medicine</w:t>
      </w:r>
      <w:r w:rsidR="001F7170">
        <w:rPr>
          <w:rFonts w:ascii="Arial" w:eastAsia="MS Mincho" w:hAnsi="Arial" w:cs="Arial"/>
          <w:color w:val="000000" w:themeColor="text1"/>
          <w:sz w:val="20"/>
          <w:szCs w:val="20"/>
        </w:rPr>
        <w:t>, biotechnology and agriculture</w:t>
      </w:r>
    </w:p>
    <w:p w14:paraId="3CF4C59D" w14:textId="69D8D51A" w:rsidR="0064715E" w:rsidRPr="00583992" w:rsidRDefault="0064715E" w:rsidP="007A509B">
      <w:pPr>
        <w:pStyle w:val="PlainText"/>
        <w:numPr>
          <w:ilvl w:val="0"/>
          <w:numId w:val="1"/>
        </w:numPr>
        <w:jc w:val="both"/>
        <w:rPr>
          <w:rFonts w:ascii="Arial" w:eastAsia="MS Mincho" w:hAnsi="Arial" w:cs="Arial"/>
          <w:color w:val="000000" w:themeColor="text1"/>
          <w:sz w:val="20"/>
          <w:szCs w:val="20"/>
        </w:rPr>
      </w:pPr>
      <w:r w:rsidRPr="00583992">
        <w:rPr>
          <w:rFonts w:ascii="Arial" w:eastAsia="MS Mincho" w:hAnsi="Arial" w:cs="Arial"/>
          <w:color w:val="000000" w:themeColor="text1"/>
          <w:sz w:val="20"/>
          <w:szCs w:val="20"/>
        </w:rPr>
        <w:t>Pulsed-power science and technology</w:t>
      </w:r>
    </w:p>
    <w:p w14:paraId="3E7448BF" w14:textId="53E02484" w:rsidR="00615B9E" w:rsidRPr="00583992" w:rsidRDefault="00615B9E" w:rsidP="00615B9E">
      <w:pPr>
        <w:pStyle w:val="PlainText"/>
        <w:numPr>
          <w:ilvl w:val="0"/>
          <w:numId w:val="1"/>
        </w:numPr>
        <w:jc w:val="both"/>
        <w:rPr>
          <w:rFonts w:ascii="Arial" w:eastAsia="MS Mincho" w:hAnsi="Arial" w:cs="Arial"/>
          <w:color w:val="000000" w:themeColor="text1"/>
          <w:sz w:val="20"/>
          <w:szCs w:val="20"/>
        </w:rPr>
      </w:pPr>
      <w:r w:rsidRPr="00583992">
        <w:rPr>
          <w:rFonts w:ascii="Arial" w:eastAsia="MS Mincho" w:hAnsi="Arial" w:cs="Arial"/>
          <w:color w:val="000000" w:themeColor="text1"/>
          <w:sz w:val="20"/>
          <w:szCs w:val="20"/>
        </w:rPr>
        <w:t xml:space="preserve">Theoretical plasma-physics </w:t>
      </w:r>
    </w:p>
    <w:p w14:paraId="042B5E88" w14:textId="7CCE98C9" w:rsidR="0064715E" w:rsidRPr="00583992" w:rsidRDefault="007569E2" w:rsidP="00615B9E">
      <w:pPr>
        <w:pStyle w:val="PlainText"/>
        <w:numPr>
          <w:ilvl w:val="0"/>
          <w:numId w:val="1"/>
        </w:numPr>
        <w:jc w:val="both"/>
        <w:rPr>
          <w:rFonts w:ascii="Arial" w:eastAsia="MS Mincho" w:hAnsi="Arial" w:cs="Arial"/>
          <w:color w:val="000000" w:themeColor="text1"/>
          <w:sz w:val="20"/>
          <w:szCs w:val="20"/>
        </w:rPr>
      </w:pPr>
      <w:r w:rsidRPr="00583992">
        <w:rPr>
          <w:rFonts w:ascii="Arial" w:eastAsia="MS Mincho" w:hAnsi="Arial" w:cs="Arial"/>
          <w:color w:val="000000" w:themeColor="text1"/>
          <w:sz w:val="20"/>
          <w:szCs w:val="20"/>
        </w:rPr>
        <w:t xml:space="preserve">Z-pinch </w:t>
      </w:r>
      <w:r w:rsidR="00B67AF8" w:rsidRPr="00583992">
        <w:rPr>
          <w:rFonts w:ascii="Arial" w:eastAsia="MS Mincho" w:hAnsi="Arial" w:cs="Arial"/>
          <w:color w:val="000000" w:themeColor="text1"/>
          <w:sz w:val="20"/>
          <w:szCs w:val="20"/>
        </w:rPr>
        <w:t>plasma s</w:t>
      </w:r>
      <w:r w:rsidRPr="00583992">
        <w:rPr>
          <w:rFonts w:ascii="Arial" w:eastAsia="MS Mincho" w:hAnsi="Arial" w:cs="Arial"/>
          <w:color w:val="000000" w:themeColor="text1"/>
          <w:sz w:val="20"/>
          <w:szCs w:val="20"/>
        </w:rPr>
        <w:t>cience</w:t>
      </w:r>
      <w:r w:rsidR="002D62A8" w:rsidRPr="00583992">
        <w:rPr>
          <w:rFonts w:ascii="Arial" w:eastAsia="MS Mincho" w:hAnsi="Arial" w:cs="Arial"/>
          <w:color w:val="000000" w:themeColor="text1"/>
          <w:sz w:val="20"/>
          <w:szCs w:val="20"/>
        </w:rPr>
        <w:t xml:space="preserve"> </w:t>
      </w:r>
    </w:p>
    <w:p w14:paraId="7FCA73B2" w14:textId="14C57E82" w:rsidR="00DC3FD8" w:rsidRDefault="00DC3FD8" w:rsidP="00D50806">
      <w:pPr>
        <w:pStyle w:val="PlainText"/>
        <w:ind w:left="720"/>
        <w:jc w:val="both"/>
        <w:rPr>
          <w:rFonts w:ascii="Arial" w:hAnsi="Arial" w:cs="Arial"/>
          <w:b/>
          <w:bCs/>
          <w:sz w:val="20"/>
          <w:szCs w:val="20"/>
          <w:u w:val="single"/>
        </w:rPr>
      </w:pPr>
    </w:p>
    <w:p w14:paraId="77930B07" w14:textId="77777777" w:rsidR="00DC3FD8" w:rsidRPr="008C78BC" w:rsidRDefault="00DC3FD8" w:rsidP="00D50806">
      <w:pPr>
        <w:pStyle w:val="PlainText"/>
        <w:ind w:left="720"/>
        <w:jc w:val="both"/>
        <w:rPr>
          <w:rFonts w:ascii="Arial" w:hAnsi="Arial" w:cs="Arial"/>
          <w:sz w:val="20"/>
          <w:szCs w:val="20"/>
        </w:rPr>
      </w:pPr>
    </w:p>
    <w:p w14:paraId="025F32B7" w14:textId="67C8185C" w:rsidR="008A5F87" w:rsidRDefault="008A5F87" w:rsidP="00583992">
      <w:pPr>
        <w:pStyle w:val="Subtitle"/>
        <w:jc w:val="both"/>
        <w:rPr>
          <w:rFonts w:ascii="Arial" w:hAnsi="Arial" w:cs="Arial"/>
          <w:sz w:val="20"/>
          <w:szCs w:val="20"/>
        </w:rPr>
      </w:pPr>
    </w:p>
    <w:p w14:paraId="025B79E9" w14:textId="3E12ABEB" w:rsidR="00583992" w:rsidRDefault="00583992" w:rsidP="00583992">
      <w:pPr>
        <w:pStyle w:val="Subtitle"/>
        <w:jc w:val="both"/>
        <w:rPr>
          <w:rFonts w:ascii="Arial" w:hAnsi="Arial" w:cs="Arial"/>
          <w:sz w:val="20"/>
          <w:szCs w:val="20"/>
        </w:rPr>
      </w:pPr>
    </w:p>
    <w:p w14:paraId="394F47E2" w14:textId="77777777" w:rsidR="00AC273C" w:rsidRDefault="00AC273C" w:rsidP="00AC273C">
      <w:pPr>
        <w:pStyle w:val="Subtitle"/>
        <w:spacing w:after="120"/>
        <w:jc w:val="both"/>
        <w:rPr>
          <w:rFonts w:ascii="Arial" w:hAnsi="Arial" w:cs="Arial"/>
          <w:sz w:val="20"/>
          <w:szCs w:val="20"/>
          <w:u w:val="none"/>
        </w:rPr>
      </w:pPr>
    </w:p>
    <w:p w14:paraId="306C22C5" w14:textId="008CEC3B" w:rsidR="00AC273C" w:rsidRPr="00AC273C" w:rsidRDefault="00C650E8" w:rsidP="00AC273C">
      <w:pPr>
        <w:pStyle w:val="Subtitle"/>
        <w:spacing w:after="120"/>
        <w:jc w:val="both"/>
        <w:rPr>
          <w:rFonts w:ascii="Arial" w:hAnsi="Arial" w:cs="Arial"/>
          <w:sz w:val="20"/>
          <w:szCs w:val="20"/>
          <w:u w:val="none"/>
        </w:rPr>
      </w:pPr>
      <w:r w:rsidRPr="00510B96">
        <w:rPr>
          <w:rFonts w:ascii="Arial" w:hAnsi="Arial" w:cs="Arial"/>
          <w:sz w:val="20"/>
          <w:szCs w:val="20"/>
          <w:u w:val="none"/>
        </w:rPr>
        <w:lastRenderedPageBreak/>
        <w:t>Departmental Curriculum Guidelines</w:t>
      </w:r>
    </w:p>
    <w:p w14:paraId="6FED44B9" w14:textId="76112947" w:rsidR="00C650E8" w:rsidRPr="008C78BC" w:rsidRDefault="00C650E8" w:rsidP="00510B96">
      <w:pPr>
        <w:jc w:val="both"/>
        <w:rPr>
          <w:rFonts w:ascii="Arial" w:hAnsi="Arial" w:cs="Arial"/>
          <w:sz w:val="20"/>
          <w:szCs w:val="20"/>
        </w:rPr>
      </w:pPr>
      <w:r w:rsidRPr="008C78BC">
        <w:rPr>
          <w:rFonts w:ascii="Arial" w:hAnsi="Arial" w:cs="Arial"/>
          <w:sz w:val="20"/>
          <w:szCs w:val="20"/>
        </w:rPr>
        <w:t xml:space="preserve">A sample course program is outlined below. It is emphasized that this is a suggested curriculum and not a set of rigid requirements. It is meant primarily as a </w:t>
      </w:r>
      <w:r w:rsidRPr="008C78BC">
        <w:rPr>
          <w:rFonts w:ascii="Arial" w:hAnsi="Arial" w:cs="Arial"/>
          <w:i/>
          <w:iCs/>
          <w:sz w:val="20"/>
          <w:szCs w:val="20"/>
        </w:rPr>
        <w:t>guide</w:t>
      </w:r>
      <w:r w:rsidRPr="008C78BC">
        <w:rPr>
          <w:rFonts w:ascii="Arial" w:hAnsi="Arial" w:cs="Arial"/>
          <w:sz w:val="20"/>
          <w:szCs w:val="20"/>
        </w:rPr>
        <w:t xml:space="preserve"> to students and advisors during the earlier phases of the student’s graduate career. Required courses </w:t>
      </w:r>
      <w:r w:rsidR="0084060E">
        <w:rPr>
          <w:rFonts w:ascii="Arial" w:hAnsi="Arial" w:cs="Arial"/>
          <w:sz w:val="20"/>
          <w:szCs w:val="20"/>
        </w:rPr>
        <w:t>to achieve</w:t>
      </w:r>
      <w:r w:rsidR="0084060E" w:rsidRPr="008C78BC">
        <w:rPr>
          <w:rFonts w:ascii="Arial" w:hAnsi="Arial" w:cs="Arial"/>
          <w:sz w:val="20"/>
          <w:szCs w:val="20"/>
        </w:rPr>
        <w:t xml:space="preserve"> </w:t>
      </w:r>
      <w:r w:rsidRPr="008C78BC">
        <w:rPr>
          <w:rFonts w:ascii="Arial" w:hAnsi="Arial" w:cs="Arial"/>
          <w:sz w:val="20"/>
          <w:szCs w:val="20"/>
        </w:rPr>
        <w:t xml:space="preserve">Ph.D. candidacy are: </w:t>
      </w:r>
    </w:p>
    <w:p w14:paraId="483EBBF8" w14:textId="77777777" w:rsidR="00C650E8" w:rsidRPr="008C78BC" w:rsidRDefault="00C650E8" w:rsidP="007A509B">
      <w:pPr>
        <w:jc w:val="both"/>
        <w:rPr>
          <w:rFonts w:ascii="Arial" w:hAnsi="Arial" w:cs="Arial"/>
          <w:sz w:val="20"/>
          <w:szCs w:val="20"/>
        </w:rPr>
      </w:pPr>
    </w:p>
    <w:p w14:paraId="07562FA1" w14:textId="7AED570F" w:rsidR="00BB4781" w:rsidRPr="008C78BC" w:rsidRDefault="0032061D" w:rsidP="007A509B">
      <w:pPr>
        <w:jc w:val="both"/>
        <w:rPr>
          <w:rFonts w:ascii="Arial" w:hAnsi="Arial" w:cs="Arial"/>
          <w:sz w:val="20"/>
          <w:szCs w:val="20"/>
        </w:rPr>
      </w:pPr>
      <w:r>
        <w:rPr>
          <w:rFonts w:ascii="Arial" w:hAnsi="Arial" w:cs="Arial"/>
          <w:sz w:val="20"/>
          <w:szCs w:val="20"/>
        </w:rPr>
        <w:tab/>
        <w:t xml:space="preserve">NERS 515 </w:t>
      </w:r>
      <w:r>
        <w:rPr>
          <w:rFonts w:ascii="Arial" w:hAnsi="Arial" w:cs="Arial"/>
          <w:sz w:val="20"/>
          <w:szCs w:val="20"/>
        </w:rPr>
        <w:tab/>
      </w:r>
      <w:r w:rsidR="00171732" w:rsidRPr="008C78BC">
        <w:rPr>
          <w:rFonts w:ascii="Arial" w:hAnsi="Arial" w:cs="Arial"/>
          <w:sz w:val="20"/>
          <w:szCs w:val="20"/>
        </w:rPr>
        <w:tab/>
      </w:r>
      <w:r>
        <w:rPr>
          <w:rFonts w:ascii="Arial" w:hAnsi="Arial" w:cs="Arial"/>
          <w:sz w:val="20"/>
          <w:szCs w:val="20"/>
        </w:rPr>
        <w:tab/>
      </w:r>
      <w:r w:rsidR="00171732" w:rsidRPr="008C78BC">
        <w:rPr>
          <w:rFonts w:ascii="Arial" w:hAnsi="Arial" w:cs="Arial"/>
          <w:sz w:val="20"/>
          <w:szCs w:val="20"/>
        </w:rPr>
        <w:t>Nuclear Measurements Laboratory</w:t>
      </w:r>
      <w:r>
        <w:rPr>
          <w:rFonts w:ascii="Arial" w:hAnsi="Arial" w:cs="Arial"/>
          <w:sz w:val="20"/>
          <w:szCs w:val="20"/>
        </w:rPr>
        <w:t xml:space="preserve"> </w:t>
      </w:r>
    </w:p>
    <w:p w14:paraId="477185A7" w14:textId="77777777" w:rsidR="00C650E8" w:rsidRPr="008C78BC" w:rsidRDefault="00C650E8" w:rsidP="007A509B">
      <w:pPr>
        <w:jc w:val="both"/>
        <w:rPr>
          <w:rFonts w:ascii="Arial" w:hAnsi="Arial" w:cs="Arial"/>
          <w:sz w:val="20"/>
          <w:szCs w:val="20"/>
        </w:rPr>
      </w:pPr>
      <w:r w:rsidRPr="008C78BC">
        <w:rPr>
          <w:rFonts w:ascii="Arial" w:hAnsi="Arial" w:cs="Arial"/>
          <w:sz w:val="20"/>
          <w:szCs w:val="20"/>
        </w:rPr>
        <w:tab/>
        <w:t>NERS 571</w:t>
      </w:r>
      <w:r w:rsidRPr="008C78BC">
        <w:rPr>
          <w:rFonts w:ascii="Arial" w:hAnsi="Arial" w:cs="Arial"/>
          <w:sz w:val="20"/>
          <w:szCs w:val="20"/>
        </w:rPr>
        <w:tab/>
      </w:r>
      <w:r w:rsidRPr="008C78BC">
        <w:rPr>
          <w:rFonts w:ascii="Arial" w:hAnsi="Arial" w:cs="Arial"/>
          <w:sz w:val="20"/>
          <w:szCs w:val="20"/>
        </w:rPr>
        <w:tab/>
      </w:r>
      <w:r w:rsidRPr="008C78BC">
        <w:rPr>
          <w:rFonts w:ascii="Arial" w:hAnsi="Arial" w:cs="Arial"/>
          <w:sz w:val="20"/>
          <w:szCs w:val="20"/>
        </w:rPr>
        <w:tab/>
        <w:t>Intermediate Plasma Physics I</w:t>
      </w:r>
    </w:p>
    <w:p w14:paraId="692140F1" w14:textId="77777777" w:rsidR="00C650E8" w:rsidRPr="008C78BC" w:rsidRDefault="00C650E8" w:rsidP="007A509B">
      <w:pPr>
        <w:jc w:val="both"/>
        <w:rPr>
          <w:rFonts w:ascii="Arial" w:hAnsi="Arial" w:cs="Arial"/>
          <w:sz w:val="20"/>
          <w:szCs w:val="20"/>
        </w:rPr>
      </w:pPr>
      <w:r w:rsidRPr="008C78BC">
        <w:rPr>
          <w:rFonts w:ascii="Arial" w:hAnsi="Arial" w:cs="Arial"/>
          <w:sz w:val="20"/>
          <w:szCs w:val="20"/>
        </w:rPr>
        <w:tab/>
        <w:t>NERS 572</w:t>
      </w:r>
      <w:r w:rsidRPr="008C78BC">
        <w:rPr>
          <w:rFonts w:ascii="Arial" w:hAnsi="Arial" w:cs="Arial"/>
          <w:sz w:val="20"/>
          <w:szCs w:val="20"/>
        </w:rPr>
        <w:tab/>
      </w:r>
      <w:r w:rsidRPr="008C78BC">
        <w:rPr>
          <w:rFonts w:ascii="Arial" w:hAnsi="Arial" w:cs="Arial"/>
          <w:sz w:val="20"/>
          <w:szCs w:val="20"/>
        </w:rPr>
        <w:tab/>
      </w:r>
      <w:r w:rsidRPr="008C78BC">
        <w:rPr>
          <w:rFonts w:ascii="Arial" w:hAnsi="Arial" w:cs="Arial"/>
          <w:sz w:val="20"/>
          <w:szCs w:val="20"/>
        </w:rPr>
        <w:tab/>
        <w:t>Intermediate Plasma Physics II</w:t>
      </w:r>
    </w:p>
    <w:p w14:paraId="3BC53F42" w14:textId="77777777" w:rsidR="00C650E8" w:rsidRPr="008C78BC" w:rsidRDefault="00C650E8" w:rsidP="007A509B">
      <w:pPr>
        <w:jc w:val="both"/>
        <w:rPr>
          <w:rFonts w:ascii="Arial" w:hAnsi="Arial" w:cs="Arial"/>
          <w:sz w:val="20"/>
          <w:szCs w:val="20"/>
        </w:rPr>
      </w:pPr>
      <w:r w:rsidRPr="008C78BC">
        <w:rPr>
          <w:rFonts w:ascii="Arial" w:hAnsi="Arial" w:cs="Arial"/>
          <w:sz w:val="20"/>
          <w:szCs w:val="20"/>
        </w:rPr>
        <w:tab/>
        <w:t>NERS 575</w:t>
      </w:r>
      <w:r w:rsidR="0032061D">
        <w:rPr>
          <w:rFonts w:ascii="Arial" w:hAnsi="Arial" w:cs="Arial"/>
          <w:sz w:val="20"/>
          <w:szCs w:val="20"/>
        </w:rPr>
        <w:tab/>
      </w:r>
      <w:r w:rsidR="0032061D">
        <w:rPr>
          <w:rFonts w:ascii="Arial" w:hAnsi="Arial" w:cs="Arial"/>
          <w:sz w:val="20"/>
          <w:szCs w:val="20"/>
        </w:rPr>
        <w:tab/>
      </w:r>
      <w:r w:rsidR="0032061D">
        <w:rPr>
          <w:rFonts w:ascii="Arial" w:hAnsi="Arial" w:cs="Arial"/>
          <w:sz w:val="20"/>
          <w:szCs w:val="20"/>
        </w:rPr>
        <w:tab/>
        <w:t xml:space="preserve">Plasma Generation </w:t>
      </w:r>
      <w:r w:rsidRPr="008C78BC">
        <w:rPr>
          <w:rFonts w:ascii="Arial" w:hAnsi="Arial" w:cs="Arial"/>
          <w:sz w:val="20"/>
          <w:szCs w:val="20"/>
        </w:rPr>
        <w:t>and Diagnostics Lab</w:t>
      </w:r>
    </w:p>
    <w:p w14:paraId="19189B6C" w14:textId="77777777" w:rsidR="00C650E8" w:rsidRDefault="00C650E8" w:rsidP="007A509B">
      <w:pPr>
        <w:jc w:val="both"/>
        <w:rPr>
          <w:rFonts w:ascii="Arial" w:hAnsi="Arial" w:cs="Arial"/>
          <w:sz w:val="20"/>
          <w:szCs w:val="20"/>
        </w:rPr>
      </w:pPr>
      <w:r w:rsidRPr="008C78BC">
        <w:rPr>
          <w:rFonts w:ascii="Arial" w:hAnsi="Arial" w:cs="Arial"/>
          <w:sz w:val="20"/>
          <w:szCs w:val="20"/>
        </w:rPr>
        <w:tab/>
      </w:r>
      <w:r w:rsidRPr="008C78BC">
        <w:rPr>
          <w:rFonts w:ascii="Arial" w:hAnsi="Arial" w:cs="Arial"/>
          <w:sz w:val="20"/>
          <w:szCs w:val="20"/>
        </w:rPr>
        <w:tab/>
      </w:r>
      <w:r w:rsidRPr="008C78BC">
        <w:rPr>
          <w:rFonts w:ascii="Arial" w:hAnsi="Arial" w:cs="Arial"/>
          <w:sz w:val="20"/>
          <w:szCs w:val="20"/>
        </w:rPr>
        <w:tab/>
      </w:r>
      <w:r w:rsidRPr="008C78BC">
        <w:rPr>
          <w:rFonts w:ascii="Arial" w:hAnsi="Arial" w:cs="Arial"/>
          <w:sz w:val="20"/>
          <w:szCs w:val="20"/>
        </w:rPr>
        <w:tab/>
      </w:r>
      <w:r w:rsidRPr="008C78BC">
        <w:rPr>
          <w:rFonts w:ascii="Arial" w:hAnsi="Arial" w:cs="Arial"/>
          <w:sz w:val="20"/>
          <w:szCs w:val="20"/>
        </w:rPr>
        <w:tab/>
        <w:t>Graduate level mathematics</w:t>
      </w:r>
    </w:p>
    <w:p w14:paraId="3465345B" w14:textId="77777777" w:rsidR="00DE1BC4" w:rsidRDefault="00DE1BC4" w:rsidP="007A509B">
      <w:pPr>
        <w:jc w:val="both"/>
        <w:rPr>
          <w:rFonts w:ascii="Arial" w:hAnsi="Arial" w:cs="Arial"/>
          <w:sz w:val="20"/>
          <w:szCs w:val="20"/>
        </w:rPr>
      </w:pPr>
    </w:p>
    <w:p w14:paraId="460655D8" w14:textId="0CD55AA4" w:rsidR="00CC339A" w:rsidRDefault="0084060E" w:rsidP="00D50806">
      <w:pPr>
        <w:rPr>
          <w:rFonts w:ascii="Arial" w:hAnsi="Arial" w:cs="Arial"/>
          <w:sz w:val="20"/>
          <w:szCs w:val="20"/>
        </w:rPr>
      </w:pPr>
      <w:r w:rsidRPr="00D50806">
        <w:rPr>
          <w:rFonts w:ascii="Arial" w:hAnsi="Arial" w:cs="Arial"/>
          <w:iCs/>
          <w:sz w:val="20"/>
          <w:szCs w:val="20"/>
        </w:rPr>
        <w:t>In addition, NERS 471 Introduction to Plasmas is required for students entering without undergraduate training in plasmas or fusion, subject to Advisor approval.</w:t>
      </w:r>
      <w:r w:rsidRPr="00D50806">
        <w:rPr>
          <w:rFonts w:ascii="Arial" w:hAnsi="Arial" w:cs="Arial"/>
          <w:sz w:val="20"/>
          <w:szCs w:val="20"/>
        </w:rPr>
        <w:t xml:space="preserve"> </w:t>
      </w:r>
    </w:p>
    <w:p w14:paraId="7C181914" w14:textId="702D5FE3" w:rsidR="00CC339A" w:rsidRDefault="00CC339A" w:rsidP="007A509B">
      <w:pPr>
        <w:pStyle w:val="BodyText"/>
        <w:ind w:firstLine="720"/>
        <w:rPr>
          <w:rFonts w:ascii="Arial" w:hAnsi="Arial" w:cs="Arial"/>
          <w:sz w:val="20"/>
          <w:szCs w:val="20"/>
        </w:rPr>
      </w:pPr>
    </w:p>
    <w:p w14:paraId="54528E67" w14:textId="35B414E9" w:rsidR="00B4019C" w:rsidRPr="00AC273C" w:rsidRDefault="00510B96" w:rsidP="0092560D">
      <w:pPr>
        <w:pStyle w:val="Subtitle"/>
        <w:spacing w:after="120"/>
        <w:jc w:val="both"/>
        <w:rPr>
          <w:rFonts w:ascii="Arial" w:hAnsi="Arial" w:cs="Arial"/>
          <w:i/>
          <w:iCs/>
          <w:color w:val="000000" w:themeColor="text1"/>
          <w:sz w:val="20"/>
          <w:szCs w:val="20"/>
          <w:u w:val="none"/>
        </w:rPr>
      </w:pPr>
      <w:r w:rsidRPr="00AC273C">
        <w:rPr>
          <w:rFonts w:ascii="Arial" w:hAnsi="Arial" w:cs="Arial"/>
          <w:i/>
          <w:iCs/>
          <w:color w:val="000000" w:themeColor="text1"/>
          <w:sz w:val="20"/>
          <w:szCs w:val="20"/>
          <w:u w:val="none"/>
        </w:rPr>
        <w:t xml:space="preserve">Sample </w:t>
      </w:r>
      <w:r w:rsidR="00B4019C" w:rsidRPr="00AC273C">
        <w:rPr>
          <w:rFonts w:ascii="Arial" w:hAnsi="Arial" w:cs="Arial"/>
          <w:i/>
          <w:iCs/>
          <w:color w:val="000000" w:themeColor="text1"/>
          <w:sz w:val="20"/>
          <w:szCs w:val="20"/>
          <w:u w:val="none"/>
        </w:rPr>
        <w:t>PhD Program in Plasmas and Fusion</w:t>
      </w:r>
    </w:p>
    <w:p w14:paraId="419E2FDB" w14:textId="2504CB56" w:rsidR="00B4019C" w:rsidRDefault="00B4019C" w:rsidP="00B4019C">
      <w:pPr>
        <w:pStyle w:val="BodyText"/>
        <w:rPr>
          <w:rFonts w:ascii="Arial" w:hAnsi="Arial" w:cs="Arial"/>
          <w:iCs/>
          <w:color w:val="000000" w:themeColor="text1"/>
          <w:sz w:val="20"/>
          <w:szCs w:val="20"/>
        </w:rPr>
      </w:pPr>
      <w:r w:rsidRPr="00F25D96">
        <w:rPr>
          <w:rFonts w:ascii="Arial" w:hAnsi="Arial" w:cs="Arial"/>
          <w:iCs/>
          <w:color w:val="000000" w:themeColor="text1"/>
          <w:sz w:val="20"/>
          <w:szCs w:val="20"/>
        </w:rPr>
        <w:t xml:space="preserve">The following sample PhD program will </w:t>
      </w:r>
      <w:r w:rsidR="00F25CFB" w:rsidRPr="00F25D96">
        <w:rPr>
          <w:rFonts w:ascii="Arial" w:hAnsi="Arial" w:cs="Arial"/>
          <w:iCs/>
          <w:color w:val="000000" w:themeColor="text1"/>
          <w:sz w:val="20"/>
          <w:szCs w:val="20"/>
        </w:rPr>
        <w:t xml:space="preserve">enable </w:t>
      </w:r>
      <w:r w:rsidRPr="00F25D96">
        <w:rPr>
          <w:rFonts w:ascii="Arial" w:hAnsi="Arial" w:cs="Arial"/>
          <w:iCs/>
          <w:color w:val="000000" w:themeColor="text1"/>
          <w:sz w:val="20"/>
          <w:szCs w:val="20"/>
        </w:rPr>
        <w:t>a student to advance to candidacy and fulfill academic requirements for a PhD in Plasmas and Fusion by the end of the second winter term. Students are encouraged to design their own program of study in consultation with their graduate advisor.</w:t>
      </w:r>
    </w:p>
    <w:p w14:paraId="43F9721E" w14:textId="77777777" w:rsidR="00AC273C" w:rsidRPr="00F25D96" w:rsidRDefault="00AC273C" w:rsidP="00B4019C">
      <w:pPr>
        <w:pStyle w:val="BodyText"/>
        <w:rPr>
          <w:rFonts w:ascii="Arial" w:hAnsi="Arial" w:cs="Arial"/>
          <w:iCs/>
          <w:color w:val="000000" w:themeColor="text1"/>
          <w:sz w:val="20"/>
          <w:szCs w:val="20"/>
        </w:rPr>
      </w:pPr>
    </w:p>
    <w:p w14:paraId="1F2F356C" w14:textId="77777777" w:rsidR="00B4019C" w:rsidRPr="00F25D96" w:rsidRDefault="00B4019C" w:rsidP="007A509B">
      <w:pPr>
        <w:pStyle w:val="BodyText"/>
        <w:ind w:firstLine="720"/>
        <w:rPr>
          <w:rFonts w:ascii="Arial" w:hAnsi="Arial" w:cs="Arial"/>
          <w:color w:val="000000" w:themeColor="text1"/>
          <w:sz w:val="20"/>
          <w:szCs w:val="20"/>
        </w:rPr>
      </w:pPr>
    </w:p>
    <w:tbl>
      <w:tblPr>
        <w:tblStyle w:val="TableGrid"/>
        <w:tblW w:w="10075" w:type="dxa"/>
        <w:tblLayout w:type="fixed"/>
        <w:tblLook w:val="04A0" w:firstRow="1" w:lastRow="0" w:firstColumn="1" w:lastColumn="0" w:noHBand="0" w:noVBand="1"/>
      </w:tblPr>
      <w:tblGrid>
        <w:gridCol w:w="1345"/>
        <w:gridCol w:w="3150"/>
        <w:gridCol w:w="540"/>
        <w:gridCol w:w="1260"/>
        <w:gridCol w:w="3240"/>
        <w:gridCol w:w="540"/>
      </w:tblGrid>
      <w:tr w:rsidR="00F25D96" w:rsidRPr="00F25D96" w14:paraId="166B59CD" w14:textId="77777777" w:rsidTr="00B4019C">
        <w:trPr>
          <w:trHeight w:val="341"/>
        </w:trPr>
        <w:tc>
          <w:tcPr>
            <w:tcW w:w="5035" w:type="dxa"/>
            <w:gridSpan w:val="3"/>
            <w:noWrap/>
            <w:vAlign w:val="center"/>
          </w:tcPr>
          <w:p w14:paraId="7DE16AAD" w14:textId="77777777" w:rsidR="00510B96" w:rsidRPr="00F25D96" w:rsidRDefault="00510B96" w:rsidP="00B4019C">
            <w:pPr>
              <w:rPr>
                <w:rFonts w:ascii="Arial" w:hAnsi="Arial" w:cs="Arial"/>
                <w:b/>
                <w:color w:val="000000" w:themeColor="text1"/>
                <w:sz w:val="20"/>
                <w:szCs w:val="20"/>
              </w:rPr>
            </w:pPr>
            <w:r w:rsidRPr="00F25D96">
              <w:rPr>
                <w:rFonts w:ascii="Arial" w:hAnsi="Arial" w:cs="Arial"/>
                <w:b/>
                <w:color w:val="000000" w:themeColor="text1"/>
                <w:sz w:val="20"/>
                <w:szCs w:val="20"/>
              </w:rPr>
              <w:t>1</w:t>
            </w:r>
            <w:r w:rsidRPr="00F25D96">
              <w:rPr>
                <w:rFonts w:ascii="Arial" w:hAnsi="Arial" w:cs="Arial"/>
                <w:b/>
                <w:color w:val="000000" w:themeColor="text1"/>
                <w:sz w:val="20"/>
                <w:szCs w:val="20"/>
                <w:vertAlign w:val="superscript"/>
              </w:rPr>
              <w:t>st</w:t>
            </w:r>
            <w:r w:rsidRPr="00F25D96">
              <w:rPr>
                <w:rFonts w:ascii="Arial" w:hAnsi="Arial" w:cs="Arial"/>
                <w:b/>
                <w:color w:val="000000" w:themeColor="text1"/>
                <w:sz w:val="20"/>
                <w:szCs w:val="20"/>
              </w:rPr>
              <w:t xml:space="preserve"> Fall Term</w:t>
            </w:r>
          </w:p>
        </w:tc>
        <w:tc>
          <w:tcPr>
            <w:tcW w:w="5040" w:type="dxa"/>
            <w:gridSpan w:val="3"/>
            <w:vAlign w:val="center"/>
          </w:tcPr>
          <w:p w14:paraId="4BC66DB3" w14:textId="1802AA0F" w:rsidR="00510B96" w:rsidRPr="00F25D96" w:rsidRDefault="00510B96" w:rsidP="00B4019C">
            <w:pPr>
              <w:rPr>
                <w:rFonts w:ascii="Arial" w:hAnsi="Arial" w:cs="Arial"/>
                <w:b/>
                <w:color w:val="000000" w:themeColor="text1"/>
                <w:sz w:val="20"/>
                <w:szCs w:val="20"/>
              </w:rPr>
            </w:pPr>
            <w:r w:rsidRPr="00F25D96">
              <w:rPr>
                <w:rFonts w:ascii="Arial" w:hAnsi="Arial" w:cs="Arial"/>
                <w:b/>
                <w:color w:val="000000" w:themeColor="text1"/>
                <w:sz w:val="20"/>
                <w:szCs w:val="20"/>
              </w:rPr>
              <w:t>1</w:t>
            </w:r>
            <w:r w:rsidRPr="00F25D96">
              <w:rPr>
                <w:rFonts w:ascii="Arial" w:hAnsi="Arial" w:cs="Arial"/>
                <w:b/>
                <w:color w:val="000000" w:themeColor="text1"/>
                <w:sz w:val="20"/>
                <w:szCs w:val="20"/>
                <w:vertAlign w:val="superscript"/>
              </w:rPr>
              <w:t>st</w:t>
            </w:r>
            <w:r w:rsidRPr="00F25D96">
              <w:rPr>
                <w:rFonts w:ascii="Arial" w:hAnsi="Arial" w:cs="Arial"/>
                <w:b/>
                <w:color w:val="000000" w:themeColor="text1"/>
                <w:sz w:val="20"/>
                <w:szCs w:val="20"/>
              </w:rPr>
              <w:t xml:space="preserve"> Winter Term</w:t>
            </w:r>
          </w:p>
        </w:tc>
      </w:tr>
      <w:tr w:rsidR="00F25D96" w:rsidRPr="00F25D96" w14:paraId="48BDFF68" w14:textId="77777777" w:rsidTr="00B4019C">
        <w:trPr>
          <w:trHeight w:val="476"/>
        </w:trPr>
        <w:tc>
          <w:tcPr>
            <w:tcW w:w="1345" w:type="dxa"/>
            <w:noWrap/>
            <w:vAlign w:val="center"/>
          </w:tcPr>
          <w:p w14:paraId="2F60C4EC" w14:textId="77777777" w:rsidR="00510B96" w:rsidRPr="00F25D96" w:rsidRDefault="00510B96" w:rsidP="007077DC">
            <w:pPr>
              <w:rPr>
                <w:rFonts w:ascii="Arial" w:hAnsi="Arial" w:cs="Arial"/>
                <w:color w:val="000000" w:themeColor="text1"/>
                <w:sz w:val="20"/>
                <w:szCs w:val="20"/>
              </w:rPr>
            </w:pPr>
            <w:r w:rsidRPr="00F25D96">
              <w:rPr>
                <w:rFonts w:ascii="Arial" w:hAnsi="Arial" w:cs="Arial"/>
                <w:color w:val="000000" w:themeColor="text1"/>
                <w:sz w:val="20"/>
                <w:szCs w:val="20"/>
              </w:rPr>
              <w:t>NERS 571*</w:t>
            </w:r>
          </w:p>
        </w:tc>
        <w:tc>
          <w:tcPr>
            <w:tcW w:w="3150" w:type="dxa"/>
            <w:noWrap/>
            <w:vAlign w:val="center"/>
          </w:tcPr>
          <w:p w14:paraId="2E6F5519" w14:textId="77777777" w:rsidR="00510B96" w:rsidRPr="00F25D96" w:rsidRDefault="00510B96" w:rsidP="007077DC">
            <w:pPr>
              <w:jc w:val="both"/>
              <w:rPr>
                <w:rFonts w:ascii="Arial" w:hAnsi="Arial" w:cs="Arial"/>
                <w:color w:val="000000" w:themeColor="text1"/>
                <w:sz w:val="20"/>
                <w:szCs w:val="20"/>
              </w:rPr>
            </w:pPr>
            <w:r w:rsidRPr="00F25D96">
              <w:rPr>
                <w:rFonts w:ascii="Arial" w:hAnsi="Arial" w:cs="Arial"/>
                <w:color w:val="000000" w:themeColor="text1"/>
                <w:sz w:val="20"/>
                <w:szCs w:val="20"/>
              </w:rPr>
              <w:t xml:space="preserve">Intermediate Plasma Physics I </w:t>
            </w:r>
          </w:p>
        </w:tc>
        <w:tc>
          <w:tcPr>
            <w:tcW w:w="540" w:type="dxa"/>
            <w:vAlign w:val="center"/>
          </w:tcPr>
          <w:p w14:paraId="00205EE0" w14:textId="77777777" w:rsidR="00510B96" w:rsidRPr="00F25D96" w:rsidRDefault="00510B96" w:rsidP="007077D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c>
          <w:tcPr>
            <w:tcW w:w="1260" w:type="dxa"/>
            <w:vAlign w:val="center"/>
          </w:tcPr>
          <w:p w14:paraId="74E47317" w14:textId="77777777" w:rsidR="00510B96" w:rsidRPr="00F25D96" w:rsidRDefault="00510B96" w:rsidP="007077DC">
            <w:pPr>
              <w:rPr>
                <w:rFonts w:ascii="Arial" w:hAnsi="Arial" w:cs="Arial"/>
                <w:color w:val="000000" w:themeColor="text1"/>
                <w:sz w:val="20"/>
                <w:szCs w:val="20"/>
              </w:rPr>
            </w:pPr>
            <w:r w:rsidRPr="00F25D96">
              <w:rPr>
                <w:rFonts w:ascii="Arial" w:hAnsi="Arial" w:cs="Arial"/>
                <w:bCs/>
                <w:color w:val="000000" w:themeColor="text1"/>
                <w:sz w:val="20"/>
                <w:szCs w:val="20"/>
              </w:rPr>
              <w:t>NERS 572*</w:t>
            </w:r>
          </w:p>
        </w:tc>
        <w:tc>
          <w:tcPr>
            <w:tcW w:w="3240" w:type="dxa"/>
            <w:vAlign w:val="center"/>
          </w:tcPr>
          <w:p w14:paraId="7B2030A4" w14:textId="77777777" w:rsidR="00510B96" w:rsidRPr="00F25D96" w:rsidRDefault="00510B96" w:rsidP="007077DC">
            <w:pPr>
              <w:rPr>
                <w:rFonts w:ascii="Arial" w:hAnsi="Arial" w:cs="Arial"/>
                <w:color w:val="000000" w:themeColor="text1"/>
                <w:sz w:val="20"/>
                <w:szCs w:val="20"/>
              </w:rPr>
            </w:pPr>
            <w:r w:rsidRPr="00F25D96">
              <w:rPr>
                <w:rFonts w:ascii="Arial" w:hAnsi="Arial" w:cs="Arial"/>
                <w:bCs/>
                <w:color w:val="000000" w:themeColor="text1"/>
                <w:sz w:val="20"/>
                <w:szCs w:val="20"/>
              </w:rPr>
              <w:t>Intermediate Plasma Physics II</w:t>
            </w:r>
          </w:p>
        </w:tc>
        <w:tc>
          <w:tcPr>
            <w:tcW w:w="540" w:type="dxa"/>
            <w:vAlign w:val="center"/>
          </w:tcPr>
          <w:p w14:paraId="1CF6F266" w14:textId="77777777" w:rsidR="00510B96" w:rsidRPr="00F25D96" w:rsidRDefault="00510B96" w:rsidP="007077DC">
            <w:pPr>
              <w:jc w:val="center"/>
              <w:rPr>
                <w:rFonts w:ascii="Arial" w:hAnsi="Arial" w:cs="Arial"/>
                <w:color w:val="000000" w:themeColor="text1"/>
                <w:sz w:val="20"/>
                <w:szCs w:val="20"/>
              </w:rPr>
            </w:pPr>
            <w:r w:rsidRPr="00F25D96">
              <w:rPr>
                <w:rFonts w:ascii="Arial" w:hAnsi="Arial" w:cs="Arial"/>
                <w:bCs/>
                <w:color w:val="000000" w:themeColor="text1"/>
                <w:sz w:val="20"/>
                <w:szCs w:val="20"/>
              </w:rPr>
              <w:t>3</w:t>
            </w:r>
          </w:p>
        </w:tc>
      </w:tr>
      <w:tr w:rsidR="00F25D96" w:rsidRPr="00F25D96" w14:paraId="4FFC5108" w14:textId="77777777" w:rsidTr="00B4019C">
        <w:trPr>
          <w:trHeight w:val="584"/>
        </w:trPr>
        <w:tc>
          <w:tcPr>
            <w:tcW w:w="1345" w:type="dxa"/>
            <w:noWrap/>
            <w:vAlign w:val="center"/>
          </w:tcPr>
          <w:p w14:paraId="3BFC1624" w14:textId="71B0BC30" w:rsidR="00510B96" w:rsidRPr="00F25D96" w:rsidRDefault="00510B96" w:rsidP="007077DC">
            <w:pPr>
              <w:rPr>
                <w:rFonts w:ascii="Arial" w:hAnsi="Arial" w:cs="Arial"/>
                <w:color w:val="000000" w:themeColor="text1"/>
                <w:sz w:val="20"/>
                <w:szCs w:val="20"/>
                <w:vertAlign w:val="superscript"/>
              </w:rPr>
            </w:pPr>
            <w:r w:rsidRPr="00F25D96">
              <w:rPr>
                <w:rFonts w:ascii="Arial" w:hAnsi="Arial" w:cs="Arial"/>
                <w:color w:val="000000" w:themeColor="text1"/>
                <w:sz w:val="20"/>
                <w:szCs w:val="20"/>
              </w:rPr>
              <w:t>EECS 530 / PHYS 405*</w:t>
            </w:r>
            <w:r w:rsidR="00092BF6" w:rsidRPr="00F25D96">
              <w:rPr>
                <w:rFonts w:ascii="Arial" w:hAnsi="Arial" w:cs="Arial"/>
                <w:color w:val="000000" w:themeColor="text1"/>
                <w:sz w:val="20"/>
                <w:szCs w:val="20"/>
                <w:vertAlign w:val="superscript"/>
              </w:rPr>
              <w:t>#</w:t>
            </w:r>
          </w:p>
        </w:tc>
        <w:tc>
          <w:tcPr>
            <w:tcW w:w="3150" w:type="dxa"/>
            <w:noWrap/>
            <w:vAlign w:val="center"/>
          </w:tcPr>
          <w:p w14:paraId="50EA495B" w14:textId="77CB38AD" w:rsidR="00510B96" w:rsidRPr="00F25D96" w:rsidRDefault="00510B96" w:rsidP="007077DC">
            <w:pPr>
              <w:rPr>
                <w:rFonts w:ascii="Arial" w:hAnsi="Arial" w:cs="Arial"/>
                <w:color w:val="000000" w:themeColor="text1"/>
                <w:sz w:val="20"/>
                <w:szCs w:val="20"/>
              </w:rPr>
            </w:pPr>
            <w:r w:rsidRPr="00F25D96">
              <w:rPr>
                <w:rFonts w:ascii="Arial" w:hAnsi="Arial" w:cs="Arial"/>
                <w:color w:val="000000" w:themeColor="text1"/>
                <w:sz w:val="20"/>
                <w:szCs w:val="20"/>
              </w:rPr>
              <w:t>Electromagnetic Theory / Int</w:t>
            </w:r>
            <w:r w:rsidR="0092560D" w:rsidRPr="00F25D96">
              <w:rPr>
                <w:rFonts w:ascii="Arial" w:hAnsi="Arial" w:cs="Arial"/>
                <w:color w:val="000000" w:themeColor="text1"/>
                <w:sz w:val="20"/>
                <w:szCs w:val="20"/>
              </w:rPr>
              <w:t>er.</w:t>
            </w:r>
            <w:r w:rsidRPr="00F25D96">
              <w:rPr>
                <w:rFonts w:ascii="Arial" w:hAnsi="Arial" w:cs="Arial"/>
                <w:color w:val="000000" w:themeColor="text1"/>
                <w:sz w:val="20"/>
                <w:szCs w:val="20"/>
              </w:rPr>
              <w:t xml:space="preserve"> Electricity &amp; Magnetism</w:t>
            </w:r>
          </w:p>
        </w:tc>
        <w:tc>
          <w:tcPr>
            <w:tcW w:w="540" w:type="dxa"/>
            <w:vAlign w:val="center"/>
          </w:tcPr>
          <w:p w14:paraId="470CFF93" w14:textId="77777777" w:rsidR="00510B96" w:rsidRPr="00F25D96" w:rsidRDefault="00510B96" w:rsidP="007077D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c>
          <w:tcPr>
            <w:tcW w:w="1260" w:type="dxa"/>
            <w:vAlign w:val="center"/>
          </w:tcPr>
          <w:p w14:paraId="58B58A3C" w14:textId="77777777" w:rsidR="00510B96" w:rsidRPr="00F25D96" w:rsidRDefault="00510B96" w:rsidP="007077DC">
            <w:pPr>
              <w:rPr>
                <w:rFonts w:ascii="Arial" w:hAnsi="Arial" w:cs="Arial"/>
                <w:color w:val="000000" w:themeColor="text1"/>
                <w:sz w:val="20"/>
                <w:szCs w:val="20"/>
              </w:rPr>
            </w:pPr>
            <w:r w:rsidRPr="00F25D96">
              <w:rPr>
                <w:rFonts w:ascii="Arial" w:hAnsi="Arial" w:cs="Arial"/>
                <w:color w:val="000000" w:themeColor="text1"/>
                <w:sz w:val="20"/>
                <w:szCs w:val="20"/>
              </w:rPr>
              <w:t>NERS 575*</w:t>
            </w:r>
          </w:p>
        </w:tc>
        <w:tc>
          <w:tcPr>
            <w:tcW w:w="3240" w:type="dxa"/>
            <w:vAlign w:val="center"/>
          </w:tcPr>
          <w:p w14:paraId="478505D9" w14:textId="77777777" w:rsidR="00510B96" w:rsidRPr="00F25D96" w:rsidRDefault="00510B96" w:rsidP="007077DC">
            <w:pPr>
              <w:rPr>
                <w:rFonts w:ascii="Arial" w:hAnsi="Arial" w:cs="Arial"/>
                <w:color w:val="000000" w:themeColor="text1"/>
                <w:sz w:val="20"/>
                <w:szCs w:val="20"/>
              </w:rPr>
            </w:pPr>
            <w:r w:rsidRPr="00F25D96">
              <w:rPr>
                <w:rFonts w:ascii="Arial" w:hAnsi="Arial" w:cs="Arial"/>
                <w:color w:val="000000" w:themeColor="text1"/>
                <w:sz w:val="20"/>
                <w:szCs w:val="20"/>
              </w:rPr>
              <w:t>Plasma Generation and Diagnostics Laboratory</w:t>
            </w:r>
          </w:p>
        </w:tc>
        <w:tc>
          <w:tcPr>
            <w:tcW w:w="540" w:type="dxa"/>
            <w:vAlign w:val="center"/>
          </w:tcPr>
          <w:p w14:paraId="553E3ECE" w14:textId="77777777" w:rsidR="00510B96" w:rsidRPr="00F25D96" w:rsidRDefault="00510B96" w:rsidP="007077DC">
            <w:pPr>
              <w:jc w:val="center"/>
              <w:rPr>
                <w:rFonts w:ascii="Arial" w:hAnsi="Arial" w:cs="Arial"/>
                <w:color w:val="000000" w:themeColor="text1"/>
                <w:sz w:val="20"/>
                <w:szCs w:val="20"/>
              </w:rPr>
            </w:pPr>
            <w:r w:rsidRPr="00F25D96">
              <w:rPr>
                <w:rFonts w:ascii="Arial" w:hAnsi="Arial" w:cs="Arial"/>
                <w:bCs/>
                <w:color w:val="000000" w:themeColor="text1"/>
                <w:sz w:val="20"/>
                <w:szCs w:val="20"/>
              </w:rPr>
              <w:t>4</w:t>
            </w:r>
          </w:p>
        </w:tc>
      </w:tr>
      <w:tr w:rsidR="00F25D96" w:rsidRPr="00F25D96" w14:paraId="227932E9" w14:textId="77777777" w:rsidTr="00B4019C">
        <w:trPr>
          <w:trHeight w:val="470"/>
        </w:trPr>
        <w:tc>
          <w:tcPr>
            <w:tcW w:w="1345" w:type="dxa"/>
            <w:noWrap/>
            <w:vAlign w:val="center"/>
          </w:tcPr>
          <w:p w14:paraId="1DBD84D6" w14:textId="77777777" w:rsidR="00510B96" w:rsidRPr="00F25D96" w:rsidRDefault="00510B96" w:rsidP="007077DC">
            <w:pPr>
              <w:jc w:val="both"/>
              <w:rPr>
                <w:rFonts w:ascii="Arial" w:hAnsi="Arial" w:cs="Arial"/>
                <w:i/>
                <w:iCs/>
                <w:color w:val="000000" w:themeColor="text1"/>
                <w:sz w:val="20"/>
                <w:szCs w:val="20"/>
              </w:rPr>
            </w:pPr>
            <w:r w:rsidRPr="00F25D96">
              <w:rPr>
                <w:rFonts w:ascii="Arial" w:hAnsi="Arial" w:cs="Arial"/>
                <w:color w:val="000000" w:themeColor="text1"/>
                <w:sz w:val="20"/>
                <w:szCs w:val="20"/>
              </w:rPr>
              <w:t>NERS 515</w:t>
            </w:r>
            <w:r w:rsidRPr="00F25D96">
              <w:rPr>
                <w:rFonts w:ascii="Arial" w:hAnsi="Arial" w:cs="Arial"/>
                <w:color w:val="000000" w:themeColor="text1"/>
                <w:sz w:val="20"/>
                <w:szCs w:val="20"/>
                <w:vertAlign w:val="superscript"/>
              </w:rPr>
              <w:t>†</w:t>
            </w:r>
          </w:p>
        </w:tc>
        <w:tc>
          <w:tcPr>
            <w:tcW w:w="3150" w:type="dxa"/>
            <w:noWrap/>
            <w:vAlign w:val="center"/>
          </w:tcPr>
          <w:p w14:paraId="0A9DD2EC" w14:textId="77777777" w:rsidR="00510B96" w:rsidRPr="00F25D96" w:rsidRDefault="00510B96" w:rsidP="007077DC">
            <w:pPr>
              <w:rPr>
                <w:rFonts w:ascii="Arial" w:hAnsi="Arial" w:cs="Arial"/>
                <w:color w:val="000000" w:themeColor="text1"/>
                <w:sz w:val="20"/>
                <w:szCs w:val="20"/>
              </w:rPr>
            </w:pPr>
            <w:r w:rsidRPr="00F25D96">
              <w:rPr>
                <w:rFonts w:ascii="Arial" w:hAnsi="Arial" w:cs="Arial"/>
                <w:color w:val="000000" w:themeColor="text1"/>
                <w:sz w:val="20"/>
                <w:szCs w:val="20"/>
              </w:rPr>
              <w:t>Nuclear Measurements Laboratory</w:t>
            </w:r>
          </w:p>
        </w:tc>
        <w:tc>
          <w:tcPr>
            <w:tcW w:w="540" w:type="dxa"/>
            <w:vAlign w:val="center"/>
          </w:tcPr>
          <w:p w14:paraId="63B15EA8" w14:textId="77777777" w:rsidR="00510B96" w:rsidRPr="00F25D96" w:rsidRDefault="00510B96" w:rsidP="007077DC">
            <w:pPr>
              <w:jc w:val="center"/>
              <w:rPr>
                <w:rFonts w:ascii="Arial" w:hAnsi="Arial" w:cs="Arial"/>
                <w:color w:val="000000" w:themeColor="text1"/>
                <w:sz w:val="20"/>
                <w:szCs w:val="20"/>
              </w:rPr>
            </w:pPr>
            <w:r w:rsidRPr="00F25D96">
              <w:rPr>
                <w:rFonts w:ascii="Arial" w:hAnsi="Arial" w:cs="Arial"/>
                <w:color w:val="000000" w:themeColor="text1"/>
                <w:sz w:val="20"/>
                <w:szCs w:val="20"/>
              </w:rPr>
              <w:t>4</w:t>
            </w:r>
          </w:p>
        </w:tc>
        <w:tc>
          <w:tcPr>
            <w:tcW w:w="1260" w:type="dxa"/>
          </w:tcPr>
          <w:p w14:paraId="26893258" w14:textId="47D94A4F" w:rsidR="00510B96" w:rsidRPr="00F25D96" w:rsidRDefault="00510B96" w:rsidP="007077DC">
            <w:pPr>
              <w:rPr>
                <w:rFonts w:ascii="Arial" w:hAnsi="Arial" w:cs="Arial"/>
                <w:color w:val="000000" w:themeColor="text1"/>
                <w:sz w:val="20"/>
                <w:szCs w:val="20"/>
              </w:rPr>
            </w:pPr>
          </w:p>
        </w:tc>
        <w:tc>
          <w:tcPr>
            <w:tcW w:w="3240" w:type="dxa"/>
            <w:vAlign w:val="center"/>
          </w:tcPr>
          <w:p w14:paraId="785D0F3D" w14:textId="0C43F3D9" w:rsidR="00510B96" w:rsidRPr="00F25D96" w:rsidRDefault="00F25D96" w:rsidP="007077DC">
            <w:pPr>
              <w:rPr>
                <w:rFonts w:ascii="Arial" w:hAnsi="Arial" w:cs="Arial"/>
                <w:color w:val="000000" w:themeColor="text1"/>
                <w:sz w:val="20"/>
                <w:szCs w:val="20"/>
              </w:rPr>
            </w:pPr>
            <w:r w:rsidRPr="00F25D96">
              <w:rPr>
                <w:rFonts w:ascii="Arial" w:hAnsi="Arial" w:cs="Arial"/>
                <w:color w:val="000000" w:themeColor="text1"/>
                <w:sz w:val="20"/>
                <w:szCs w:val="20"/>
              </w:rPr>
              <w:t xml:space="preserve">Cognate or Breadth class </w:t>
            </w:r>
            <w:r w:rsidRPr="00F25D96">
              <w:rPr>
                <w:rFonts w:ascii="Arial" w:hAnsi="Arial" w:cs="Arial"/>
                <w:color w:val="000000" w:themeColor="text1"/>
                <w:sz w:val="20"/>
                <w:szCs w:val="20"/>
                <w:vertAlign w:val="superscript"/>
              </w:rPr>
              <w:t>†b</w:t>
            </w:r>
          </w:p>
        </w:tc>
        <w:tc>
          <w:tcPr>
            <w:tcW w:w="540" w:type="dxa"/>
            <w:vAlign w:val="center"/>
          </w:tcPr>
          <w:p w14:paraId="251E9CFC" w14:textId="1B57AF72" w:rsidR="00510B96" w:rsidRPr="00F25D96" w:rsidRDefault="0085548D" w:rsidP="007077DC">
            <w:pPr>
              <w:jc w:val="center"/>
              <w:rPr>
                <w:rFonts w:ascii="Arial" w:hAnsi="Arial" w:cs="Arial"/>
                <w:color w:val="000000" w:themeColor="text1"/>
                <w:sz w:val="20"/>
                <w:szCs w:val="20"/>
              </w:rPr>
            </w:pPr>
            <w:r>
              <w:rPr>
                <w:rFonts w:ascii="Arial" w:hAnsi="Arial" w:cs="Arial"/>
                <w:color w:val="000000" w:themeColor="text1"/>
                <w:sz w:val="20"/>
                <w:szCs w:val="20"/>
              </w:rPr>
              <w:t>1-</w:t>
            </w:r>
            <w:r w:rsidR="00510B96" w:rsidRPr="00F25D96">
              <w:rPr>
                <w:rFonts w:ascii="Arial" w:hAnsi="Arial" w:cs="Arial"/>
                <w:color w:val="000000" w:themeColor="text1"/>
                <w:sz w:val="20"/>
                <w:szCs w:val="20"/>
              </w:rPr>
              <w:t>3</w:t>
            </w:r>
          </w:p>
        </w:tc>
      </w:tr>
    </w:tbl>
    <w:p w14:paraId="1EA2D370" w14:textId="539BB480" w:rsidR="00510B96" w:rsidRDefault="00510B96" w:rsidP="00510B96">
      <w:pPr>
        <w:rPr>
          <w:rFonts w:ascii="Arial" w:hAnsi="Arial" w:cs="Arial"/>
          <w:color w:val="000000" w:themeColor="text1"/>
          <w:sz w:val="20"/>
          <w:szCs w:val="20"/>
        </w:rPr>
      </w:pPr>
    </w:p>
    <w:p w14:paraId="176876E8" w14:textId="77777777" w:rsidR="00AC273C" w:rsidRPr="00F25D96" w:rsidRDefault="00AC273C" w:rsidP="00510B96">
      <w:pPr>
        <w:rPr>
          <w:rFonts w:ascii="Arial" w:hAnsi="Arial" w:cs="Arial"/>
          <w:color w:val="000000" w:themeColor="text1"/>
          <w:sz w:val="20"/>
          <w:szCs w:val="20"/>
        </w:rPr>
      </w:pPr>
    </w:p>
    <w:tbl>
      <w:tblPr>
        <w:tblStyle w:val="TableGrid"/>
        <w:tblW w:w="10075" w:type="dxa"/>
        <w:tblLayout w:type="fixed"/>
        <w:tblLook w:val="04A0" w:firstRow="1" w:lastRow="0" w:firstColumn="1" w:lastColumn="0" w:noHBand="0" w:noVBand="1"/>
      </w:tblPr>
      <w:tblGrid>
        <w:gridCol w:w="1345"/>
        <w:gridCol w:w="3150"/>
        <w:gridCol w:w="540"/>
        <w:gridCol w:w="1260"/>
        <w:gridCol w:w="3240"/>
        <w:gridCol w:w="540"/>
      </w:tblGrid>
      <w:tr w:rsidR="00F25D96" w:rsidRPr="00F25D96" w14:paraId="7343AAD2" w14:textId="77777777" w:rsidTr="00B4019C">
        <w:trPr>
          <w:trHeight w:val="386"/>
        </w:trPr>
        <w:tc>
          <w:tcPr>
            <w:tcW w:w="5035" w:type="dxa"/>
            <w:gridSpan w:val="3"/>
            <w:noWrap/>
            <w:vAlign w:val="center"/>
          </w:tcPr>
          <w:p w14:paraId="67962B67" w14:textId="77777777" w:rsidR="00510B96" w:rsidRPr="00F25D96" w:rsidRDefault="00510B96" w:rsidP="00B4019C">
            <w:pPr>
              <w:rPr>
                <w:rFonts w:ascii="Arial" w:hAnsi="Arial" w:cs="Arial"/>
                <w:b/>
                <w:color w:val="000000" w:themeColor="text1"/>
                <w:sz w:val="20"/>
                <w:szCs w:val="20"/>
              </w:rPr>
            </w:pPr>
            <w:r w:rsidRPr="00F25D96">
              <w:rPr>
                <w:rFonts w:ascii="Arial" w:hAnsi="Arial" w:cs="Arial"/>
                <w:b/>
                <w:color w:val="000000" w:themeColor="text1"/>
                <w:sz w:val="20"/>
                <w:szCs w:val="20"/>
              </w:rPr>
              <w:t>2</w:t>
            </w:r>
            <w:r w:rsidRPr="00F25D96">
              <w:rPr>
                <w:rFonts w:ascii="Arial" w:hAnsi="Arial" w:cs="Arial"/>
                <w:b/>
                <w:color w:val="000000" w:themeColor="text1"/>
                <w:sz w:val="20"/>
                <w:szCs w:val="20"/>
                <w:vertAlign w:val="superscript"/>
              </w:rPr>
              <w:t>nd</w:t>
            </w:r>
            <w:r w:rsidRPr="00F25D96">
              <w:rPr>
                <w:rFonts w:ascii="Arial" w:hAnsi="Arial" w:cs="Arial"/>
                <w:b/>
                <w:color w:val="000000" w:themeColor="text1"/>
                <w:sz w:val="20"/>
                <w:szCs w:val="20"/>
              </w:rPr>
              <w:t xml:space="preserve"> Fall Term</w:t>
            </w:r>
          </w:p>
        </w:tc>
        <w:tc>
          <w:tcPr>
            <w:tcW w:w="5040" w:type="dxa"/>
            <w:gridSpan w:val="3"/>
            <w:vAlign w:val="center"/>
          </w:tcPr>
          <w:p w14:paraId="070C05B5" w14:textId="77777777" w:rsidR="00510B96" w:rsidRPr="00F25D96" w:rsidRDefault="00510B96" w:rsidP="00B4019C">
            <w:pPr>
              <w:rPr>
                <w:rFonts w:ascii="Arial" w:hAnsi="Arial" w:cs="Arial"/>
                <w:b/>
                <w:color w:val="000000" w:themeColor="text1"/>
                <w:sz w:val="20"/>
                <w:szCs w:val="20"/>
              </w:rPr>
            </w:pPr>
            <w:r w:rsidRPr="00F25D96">
              <w:rPr>
                <w:rFonts w:ascii="Arial" w:hAnsi="Arial" w:cs="Arial"/>
                <w:b/>
                <w:color w:val="000000" w:themeColor="text1"/>
                <w:sz w:val="20"/>
                <w:szCs w:val="20"/>
              </w:rPr>
              <w:t>2</w:t>
            </w:r>
            <w:r w:rsidRPr="00F25D96">
              <w:rPr>
                <w:rFonts w:ascii="Arial" w:hAnsi="Arial" w:cs="Arial"/>
                <w:b/>
                <w:color w:val="000000" w:themeColor="text1"/>
                <w:sz w:val="20"/>
                <w:szCs w:val="20"/>
                <w:vertAlign w:val="superscript"/>
              </w:rPr>
              <w:t>nd</w:t>
            </w:r>
            <w:r w:rsidRPr="00F25D96">
              <w:rPr>
                <w:rFonts w:ascii="Arial" w:hAnsi="Arial" w:cs="Arial"/>
                <w:b/>
                <w:color w:val="000000" w:themeColor="text1"/>
                <w:sz w:val="20"/>
                <w:szCs w:val="20"/>
              </w:rPr>
              <w:t xml:space="preserve"> Winter Term</w:t>
            </w:r>
          </w:p>
        </w:tc>
      </w:tr>
      <w:tr w:rsidR="00F25D96" w:rsidRPr="00F25D96" w14:paraId="1CDAD24B" w14:textId="77777777" w:rsidTr="00B4019C">
        <w:trPr>
          <w:trHeight w:val="476"/>
        </w:trPr>
        <w:tc>
          <w:tcPr>
            <w:tcW w:w="1345" w:type="dxa"/>
            <w:noWrap/>
            <w:vAlign w:val="center"/>
          </w:tcPr>
          <w:p w14:paraId="05FD31BB" w14:textId="77777777" w:rsidR="00510B96" w:rsidRPr="00F25D96" w:rsidRDefault="00510B96" w:rsidP="007077DC">
            <w:pPr>
              <w:rPr>
                <w:rFonts w:ascii="Arial" w:hAnsi="Arial" w:cs="Arial"/>
                <w:color w:val="000000" w:themeColor="text1"/>
                <w:sz w:val="20"/>
                <w:szCs w:val="20"/>
              </w:rPr>
            </w:pPr>
            <w:r w:rsidRPr="00F25D96">
              <w:rPr>
                <w:rFonts w:ascii="Arial" w:hAnsi="Arial" w:cs="Arial"/>
                <w:color w:val="000000" w:themeColor="text1"/>
                <w:sz w:val="20"/>
                <w:szCs w:val="20"/>
              </w:rPr>
              <w:t>NERS 990</w:t>
            </w:r>
          </w:p>
        </w:tc>
        <w:tc>
          <w:tcPr>
            <w:tcW w:w="3150" w:type="dxa"/>
            <w:noWrap/>
            <w:vAlign w:val="center"/>
          </w:tcPr>
          <w:p w14:paraId="5D6974BA" w14:textId="77777777" w:rsidR="00510B96" w:rsidRPr="00F25D96" w:rsidRDefault="00510B96" w:rsidP="007077DC">
            <w:pPr>
              <w:jc w:val="both"/>
              <w:rPr>
                <w:rFonts w:ascii="Arial" w:hAnsi="Arial" w:cs="Arial"/>
                <w:color w:val="000000" w:themeColor="text1"/>
                <w:sz w:val="20"/>
                <w:szCs w:val="20"/>
              </w:rPr>
            </w:pPr>
            <w:r w:rsidRPr="00F25D96">
              <w:rPr>
                <w:rFonts w:ascii="Arial" w:hAnsi="Arial" w:cs="Arial"/>
                <w:color w:val="000000" w:themeColor="text1"/>
                <w:sz w:val="20"/>
                <w:szCs w:val="20"/>
              </w:rPr>
              <w:t xml:space="preserve">Dissertation / Precandidate </w:t>
            </w:r>
          </w:p>
        </w:tc>
        <w:tc>
          <w:tcPr>
            <w:tcW w:w="540" w:type="dxa"/>
            <w:vAlign w:val="center"/>
          </w:tcPr>
          <w:p w14:paraId="31AFDA57" w14:textId="4AE32535" w:rsidR="00510B96" w:rsidRPr="00F25D96" w:rsidRDefault="0085548D" w:rsidP="007077DC">
            <w:pPr>
              <w:jc w:val="center"/>
              <w:rPr>
                <w:rFonts w:ascii="Arial" w:hAnsi="Arial" w:cs="Arial"/>
                <w:color w:val="000000" w:themeColor="text1"/>
                <w:sz w:val="20"/>
                <w:szCs w:val="20"/>
              </w:rPr>
            </w:pPr>
            <w:r>
              <w:rPr>
                <w:rFonts w:ascii="Arial" w:hAnsi="Arial" w:cs="Arial"/>
                <w:color w:val="000000" w:themeColor="text1"/>
                <w:sz w:val="20"/>
                <w:szCs w:val="20"/>
              </w:rPr>
              <w:t>3</w:t>
            </w:r>
            <w:r w:rsidR="00510B96" w:rsidRPr="00F25D96">
              <w:rPr>
                <w:rFonts w:ascii="Arial" w:hAnsi="Arial" w:cs="Arial"/>
                <w:color w:val="000000" w:themeColor="text1"/>
                <w:sz w:val="20"/>
                <w:szCs w:val="20"/>
              </w:rPr>
              <w:t>-4</w:t>
            </w:r>
          </w:p>
        </w:tc>
        <w:tc>
          <w:tcPr>
            <w:tcW w:w="1260" w:type="dxa"/>
            <w:vAlign w:val="center"/>
          </w:tcPr>
          <w:p w14:paraId="4257FC1E" w14:textId="77777777" w:rsidR="00510B96" w:rsidRPr="00F25D96" w:rsidRDefault="00510B96" w:rsidP="007077DC">
            <w:pPr>
              <w:rPr>
                <w:rFonts w:ascii="Arial" w:hAnsi="Arial" w:cs="Arial"/>
                <w:color w:val="000000" w:themeColor="text1"/>
                <w:sz w:val="20"/>
                <w:szCs w:val="20"/>
              </w:rPr>
            </w:pPr>
            <w:r w:rsidRPr="00F25D96">
              <w:rPr>
                <w:rFonts w:ascii="Arial" w:hAnsi="Arial" w:cs="Arial"/>
                <w:color w:val="000000" w:themeColor="text1"/>
                <w:sz w:val="20"/>
                <w:szCs w:val="20"/>
              </w:rPr>
              <w:t>NERS 990</w:t>
            </w:r>
          </w:p>
        </w:tc>
        <w:tc>
          <w:tcPr>
            <w:tcW w:w="3240" w:type="dxa"/>
            <w:vAlign w:val="center"/>
          </w:tcPr>
          <w:p w14:paraId="446FF3CC" w14:textId="77777777" w:rsidR="00510B96" w:rsidRPr="00F25D96" w:rsidRDefault="00510B96" w:rsidP="007077DC">
            <w:pPr>
              <w:rPr>
                <w:rFonts w:ascii="Arial" w:hAnsi="Arial" w:cs="Arial"/>
                <w:color w:val="000000" w:themeColor="text1"/>
                <w:sz w:val="20"/>
                <w:szCs w:val="20"/>
              </w:rPr>
            </w:pPr>
            <w:r w:rsidRPr="00F25D96">
              <w:rPr>
                <w:rFonts w:ascii="Arial" w:hAnsi="Arial" w:cs="Arial"/>
                <w:color w:val="000000" w:themeColor="text1"/>
                <w:sz w:val="20"/>
                <w:szCs w:val="20"/>
              </w:rPr>
              <w:t xml:space="preserve">Dissertation / Precandidate </w:t>
            </w:r>
          </w:p>
        </w:tc>
        <w:tc>
          <w:tcPr>
            <w:tcW w:w="540" w:type="dxa"/>
            <w:vAlign w:val="center"/>
          </w:tcPr>
          <w:p w14:paraId="15E8BE57" w14:textId="569E9A6D" w:rsidR="00510B96" w:rsidRPr="00F25D96" w:rsidRDefault="0085548D" w:rsidP="007077DC">
            <w:pPr>
              <w:jc w:val="center"/>
              <w:rPr>
                <w:rFonts w:ascii="Arial" w:hAnsi="Arial" w:cs="Arial"/>
                <w:color w:val="000000" w:themeColor="text1"/>
                <w:sz w:val="20"/>
                <w:szCs w:val="20"/>
              </w:rPr>
            </w:pPr>
            <w:r>
              <w:rPr>
                <w:rFonts w:ascii="Arial" w:hAnsi="Arial" w:cs="Arial"/>
                <w:color w:val="000000" w:themeColor="text1"/>
                <w:sz w:val="20"/>
                <w:szCs w:val="20"/>
              </w:rPr>
              <w:t>3</w:t>
            </w:r>
            <w:r w:rsidR="00510B96" w:rsidRPr="00F25D96">
              <w:rPr>
                <w:rFonts w:ascii="Arial" w:hAnsi="Arial" w:cs="Arial"/>
                <w:color w:val="000000" w:themeColor="text1"/>
                <w:sz w:val="20"/>
                <w:szCs w:val="20"/>
              </w:rPr>
              <w:t>-4</w:t>
            </w:r>
          </w:p>
        </w:tc>
      </w:tr>
      <w:tr w:rsidR="00F25D96" w:rsidRPr="00F25D96" w14:paraId="2703C885" w14:textId="77777777" w:rsidTr="00B4019C">
        <w:trPr>
          <w:trHeight w:val="395"/>
        </w:trPr>
        <w:tc>
          <w:tcPr>
            <w:tcW w:w="1345" w:type="dxa"/>
            <w:noWrap/>
            <w:vAlign w:val="center"/>
          </w:tcPr>
          <w:p w14:paraId="11C2540D" w14:textId="77777777" w:rsidR="00510B96" w:rsidRPr="00F25D96" w:rsidRDefault="00510B96" w:rsidP="007077DC">
            <w:pPr>
              <w:rPr>
                <w:rFonts w:ascii="Arial" w:hAnsi="Arial" w:cs="Arial"/>
                <w:color w:val="000000" w:themeColor="text1"/>
                <w:sz w:val="20"/>
                <w:szCs w:val="20"/>
                <w:vertAlign w:val="superscript"/>
              </w:rPr>
            </w:pPr>
          </w:p>
        </w:tc>
        <w:tc>
          <w:tcPr>
            <w:tcW w:w="3150" w:type="dxa"/>
            <w:noWrap/>
            <w:vAlign w:val="center"/>
          </w:tcPr>
          <w:p w14:paraId="671F312A" w14:textId="338748F8" w:rsidR="00510B96" w:rsidRPr="00F25D96" w:rsidRDefault="00F25D96" w:rsidP="007077DC">
            <w:pPr>
              <w:rPr>
                <w:rFonts w:ascii="Arial" w:hAnsi="Arial" w:cs="Arial"/>
                <w:color w:val="000000" w:themeColor="text1"/>
                <w:sz w:val="20"/>
                <w:szCs w:val="20"/>
              </w:rPr>
            </w:pPr>
            <w:r w:rsidRPr="00F25D96">
              <w:rPr>
                <w:rFonts w:ascii="Arial" w:hAnsi="Arial" w:cs="Arial"/>
                <w:color w:val="000000" w:themeColor="text1"/>
                <w:sz w:val="20"/>
                <w:szCs w:val="20"/>
              </w:rPr>
              <w:t xml:space="preserve">Cognate </w:t>
            </w:r>
            <w:r w:rsidRPr="00F25D96">
              <w:rPr>
                <w:rFonts w:ascii="Arial" w:hAnsi="Arial" w:cs="Arial"/>
                <w:color w:val="000000" w:themeColor="text1"/>
                <w:sz w:val="20"/>
                <w:szCs w:val="20"/>
                <w:vertAlign w:val="superscript"/>
              </w:rPr>
              <w:t>c</w:t>
            </w:r>
            <w:r w:rsidRPr="00F25D96">
              <w:rPr>
                <w:rFonts w:ascii="Arial" w:hAnsi="Arial" w:cs="Arial"/>
                <w:color w:val="000000" w:themeColor="text1"/>
                <w:sz w:val="20"/>
                <w:szCs w:val="20"/>
              </w:rPr>
              <w:t xml:space="preserve"> or </w:t>
            </w:r>
            <w:r w:rsidR="00DC3FD8" w:rsidRPr="00F25D96">
              <w:rPr>
                <w:rFonts w:ascii="Arial" w:hAnsi="Arial" w:cs="Arial"/>
                <w:color w:val="000000" w:themeColor="text1"/>
                <w:sz w:val="20"/>
                <w:szCs w:val="20"/>
              </w:rPr>
              <w:t>Breadth class</w:t>
            </w:r>
            <w:r w:rsidRPr="00F25D96">
              <w:rPr>
                <w:rFonts w:ascii="Arial" w:hAnsi="Arial" w:cs="Arial"/>
                <w:color w:val="000000" w:themeColor="text1"/>
                <w:sz w:val="20"/>
                <w:szCs w:val="20"/>
              </w:rPr>
              <w:t xml:space="preserve"> </w:t>
            </w:r>
            <w:r w:rsidR="00DC3FD8" w:rsidRPr="00F25D96">
              <w:rPr>
                <w:rFonts w:ascii="Arial" w:hAnsi="Arial" w:cs="Arial"/>
                <w:color w:val="000000" w:themeColor="text1"/>
                <w:sz w:val="20"/>
                <w:szCs w:val="20"/>
                <w:vertAlign w:val="superscript"/>
              </w:rPr>
              <w:t>†</w:t>
            </w:r>
            <w:r w:rsidRPr="00F25D96">
              <w:rPr>
                <w:rFonts w:ascii="Arial" w:hAnsi="Arial" w:cs="Arial"/>
                <w:color w:val="000000" w:themeColor="text1"/>
                <w:sz w:val="20"/>
                <w:szCs w:val="20"/>
                <w:vertAlign w:val="superscript"/>
              </w:rPr>
              <w:t>b</w:t>
            </w:r>
          </w:p>
        </w:tc>
        <w:tc>
          <w:tcPr>
            <w:tcW w:w="540" w:type="dxa"/>
            <w:vAlign w:val="center"/>
          </w:tcPr>
          <w:p w14:paraId="32AE0C2C" w14:textId="77C4EA7B" w:rsidR="00510B96" w:rsidRPr="00F25D96" w:rsidRDefault="0085548D" w:rsidP="007077DC">
            <w:pPr>
              <w:jc w:val="center"/>
              <w:rPr>
                <w:rFonts w:ascii="Arial" w:hAnsi="Arial" w:cs="Arial"/>
                <w:color w:val="000000" w:themeColor="text1"/>
                <w:sz w:val="20"/>
                <w:szCs w:val="20"/>
              </w:rPr>
            </w:pPr>
            <w:r>
              <w:rPr>
                <w:rFonts w:ascii="Arial" w:hAnsi="Arial" w:cs="Arial"/>
                <w:color w:val="000000" w:themeColor="text1"/>
                <w:sz w:val="20"/>
                <w:szCs w:val="20"/>
              </w:rPr>
              <w:t>1-</w:t>
            </w:r>
            <w:r w:rsidR="00510B96" w:rsidRPr="00F25D96">
              <w:rPr>
                <w:rFonts w:ascii="Arial" w:hAnsi="Arial" w:cs="Arial"/>
                <w:color w:val="000000" w:themeColor="text1"/>
                <w:sz w:val="20"/>
                <w:szCs w:val="20"/>
              </w:rPr>
              <w:t>3</w:t>
            </w:r>
          </w:p>
        </w:tc>
        <w:tc>
          <w:tcPr>
            <w:tcW w:w="1260" w:type="dxa"/>
            <w:vAlign w:val="center"/>
          </w:tcPr>
          <w:p w14:paraId="5A15CDBF" w14:textId="77777777" w:rsidR="00510B96" w:rsidRPr="00F25D96" w:rsidRDefault="00510B96" w:rsidP="007077DC">
            <w:pPr>
              <w:rPr>
                <w:rFonts w:ascii="Arial" w:hAnsi="Arial" w:cs="Arial"/>
                <w:color w:val="000000" w:themeColor="text1"/>
                <w:sz w:val="20"/>
                <w:szCs w:val="20"/>
              </w:rPr>
            </w:pPr>
          </w:p>
        </w:tc>
        <w:tc>
          <w:tcPr>
            <w:tcW w:w="3240" w:type="dxa"/>
            <w:vAlign w:val="center"/>
          </w:tcPr>
          <w:p w14:paraId="11830975" w14:textId="70A69FD5" w:rsidR="00510B96" w:rsidRPr="00F25D96" w:rsidRDefault="00F25D96" w:rsidP="007077DC">
            <w:pPr>
              <w:rPr>
                <w:rFonts w:ascii="Arial" w:hAnsi="Arial" w:cs="Arial"/>
                <w:color w:val="000000" w:themeColor="text1"/>
                <w:sz w:val="20"/>
                <w:szCs w:val="20"/>
              </w:rPr>
            </w:pPr>
            <w:r w:rsidRPr="00F25D96">
              <w:rPr>
                <w:rFonts w:ascii="Arial" w:hAnsi="Arial" w:cs="Arial"/>
                <w:color w:val="000000" w:themeColor="text1"/>
                <w:sz w:val="20"/>
                <w:szCs w:val="20"/>
              </w:rPr>
              <w:t xml:space="preserve">Cognate </w:t>
            </w:r>
            <w:r w:rsidRPr="00F25D96">
              <w:rPr>
                <w:rFonts w:ascii="Arial" w:hAnsi="Arial" w:cs="Arial"/>
                <w:color w:val="000000" w:themeColor="text1"/>
                <w:sz w:val="20"/>
                <w:szCs w:val="20"/>
                <w:vertAlign w:val="superscript"/>
              </w:rPr>
              <w:t>c</w:t>
            </w:r>
            <w:r w:rsidRPr="00F25D96">
              <w:rPr>
                <w:rFonts w:ascii="Arial" w:hAnsi="Arial" w:cs="Arial"/>
                <w:color w:val="000000" w:themeColor="text1"/>
                <w:sz w:val="20"/>
                <w:szCs w:val="20"/>
              </w:rPr>
              <w:t xml:space="preserve"> or Breadth class </w:t>
            </w:r>
            <w:r w:rsidRPr="00F25D96">
              <w:rPr>
                <w:rFonts w:ascii="Arial" w:hAnsi="Arial" w:cs="Arial"/>
                <w:color w:val="000000" w:themeColor="text1"/>
                <w:sz w:val="20"/>
                <w:szCs w:val="20"/>
                <w:vertAlign w:val="superscript"/>
              </w:rPr>
              <w:t>†b</w:t>
            </w:r>
          </w:p>
        </w:tc>
        <w:tc>
          <w:tcPr>
            <w:tcW w:w="540" w:type="dxa"/>
            <w:vAlign w:val="center"/>
          </w:tcPr>
          <w:p w14:paraId="6B0E84A6" w14:textId="7F186986" w:rsidR="00510B96" w:rsidRPr="00F25D96" w:rsidRDefault="0085548D" w:rsidP="007077DC">
            <w:pPr>
              <w:jc w:val="center"/>
              <w:rPr>
                <w:rFonts w:ascii="Arial" w:hAnsi="Arial" w:cs="Arial"/>
                <w:color w:val="000000" w:themeColor="text1"/>
                <w:sz w:val="20"/>
                <w:szCs w:val="20"/>
              </w:rPr>
            </w:pPr>
            <w:r>
              <w:rPr>
                <w:rFonts w:ascii="Arial" w:hAnsi="Arial" w:cs="Arial"/>
                <w:color w:val="000000" w:themeColor="text1"/>
                <w:sz w:val="20"/>
                <w:szCs w:val="20"/>
              </w:rPr>
              <w:t>1-</w:t>
            </w:r>
            <w:r w:rsidR="00510B96" w:rsidRPr="00F25D96">
              <w:rPr>
                <w:rFonts w:ascii="Arial" w:hAnsi="Arial" w:cs="Arial"/>
                <w:color w:val="000000" w:themeColor="text1"/>
                <w:sz w:val="20"/>
                <w:szCs w:val="20"/>
              </w:rPr>
              <w:t>3</w:t>
            </w:r>
          </w:p>
        </w:tc>
      </w:tr>
      <w:tr w:rsidR="00F25D96" w:rsidRPr="00F25D96" w14:paraId="6369B6BB" w14:textId="77777777" w:rsidTr="00B4019C">
        <w:trPr>
          <w:trHeight w:val="470"/>
        </w:trPr>
        <w:tc>
          <w:tcPr>
            <w:tcW w:w="1345" w:type="dxa"/>
            <w:noWrap/>
            <w:vAlign w:val="center"/>
          </w:tcPr>
          <w:p w14:paraId="573065AA" w14:textId="77777777" w:rsidR="00510B96" w:rsidRPr="00F25D96" w:rsidRDefault="00510B96" w:rsidP="007077DC">
            <w:pPr>
              <w:jc w:val="both"/>
              <w:rPr>
                <w:rFonts w:ascii="Arial" w:hAnsi="Arial" w:cs="Arial"/>
                <w:i/>
                <w:iCs/>
                <w:color w:val="000000" w:themeColor="text1"/>
                <w:sz w:val="20"/>
                <w:szCs w:val="20"/>
              </w:rPr>
            </w:pPr>
          </w:p>
        </w:tc>
        <w:tc>
          <w:tcPr>
            <w:tcW w:w="3150" w:type="dxa"/>
            <w:noWrap/>
            <w:vAlign w:val="center"/>
          </w:tcPr>
          <w:p w14:paraId="76B9124E" w14:textId="7F946476" w:rsidR="00510B96" w:rsidRPr="00F25D96" w:rsidRDefault="00DC3FD8" w:rsidP="007077DC">
            <w:pPr>
              <w:rPr>
                <w:rFonts w:ascii="Arial" w:hAnsi="Arial" w:cs="Arial"/>
                <w:color w:val="000000" w:themeColor="text1"/>
                <w:sz w:val="20"/>
                <w:szCs w:val="20"/>
              </w:rPr>
            </w:pPr>
            <w:r w:rsidRPr="00F25D96">
              <w:rPr>
                <w:rFonts w:ascii="Arial" w:hAnsi="Arial" w:cs="Arial"/>
                <w:color w:val="000000" w:themeColor="text1"/>
                <w:sz w:val="20"/>
                <w:szCs w:val="20"/>
              </w:rPr>
              <w:t>Plasmas and Fusion class</w:t>
            </w:r>
          </w:p>
        </w:tc>
        <w:tc>
          <w:tcPr>
            <w:tcW w:w="540" w:type="dxa"/>
            <w:vAlign w:val="center"/>
          </w:tcPr>
          <w:p w14:paraId="35003B97" w14:textId="77777777" w:rsidR="00510B96" w:rsidRPr="00F25D96" w:rsidRDefault="00510B96" w:rsidP="007077D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c>
          <w:tcPr>
            <w:tcW w:w="1260" w:type="dxa"/>
            <w:vAlign w:val="center"/>
          </w:tcPr>
          <w:p w14:paraId="64FAD011" w14:textId="77777777" w:rsidR="00510B96" w:rsidRPr="00F25D96" w:rsidRDefault="00510B96" w:rsidP="007077DC">
            <w:pPr>
              <w:rPr>
                <w:rFonts w:ascii="Arial" w:hAnsi="Arial" w:cs="Arial"/>
                <w:color w:val="000000" w:themeColor="text1"/>
                <w:sz w:val="20"/>
                <w:szCs w:val="20"/>
              </w:rPr>
            </w:pPr>
          </w:p>
        </w:tc>
        <w:tc>
          <w:tcPr>
            <w:tcW w:w="3240" w:type="dxa"/>
            <w:vAlign w:val="center"/>
          </w:tcPr>
          <w:p w14:paraId="050D0F92" w14:textId="27F3822A" w:rsidR="00510B96" w:rsidRPr="00F25D96" w:rsidRDefault="00DC3FD8" w:rsidP="007077DC">
            <w:pPr>
              <w:rPr>
                <w:rFonts w:ascii="Arial" w:hAnsi="Arial" w:cs="Arial"/>
                <w:color w:val="000000" w:themeColor="text1"/>
                <w:sz w:val="20"/>
                <w:szCs w:val="20"/>
              </w:rPr>
            </w:pPr>
            <w:r w:rsidRPr="00F25D96">
              <w:rPr>
                <w:rFonts w:ascii="Arial" w:hAnsi="Arial" w:cs="Arial"/>
                <w:color w:val="000000" w:themeColor="text1"/>
                <w:sz w:val="20"/>
                <w:szCs w:val="20"/>
              </w:rPr>
              <w:t>Plasmas and Fusion class</w:t>
            </w:r>
          </w:p>
        </w:tc>
        <w:tc>
          <w:tcPr>
            <w:tcW w:w="540" w:type="dxa"/>
            <w:vAlign w:val="center"/>
          </w:tcPr>
          <w:p w14:paraId="611AFD06" w14:textId="77777777" w:rsidR="00510B96" w:rsidRPr="00F25D96" w:rsidRDefault="00510B96" w:rsidP="007077D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bl>
    <w:p w14:paraId="6D9DC7CD" w14:textId="77777777" w:rsidR="00B56890" w:rsidRPr="00F25D96" w:rsidRDefault="00B56890" w:rsidP="00510B96">
      <w:pPr>
        <w:jc w:val="both"/>
        <w:rPr>
          <w:rFonts w:ascii="Arial" w:hAnsi="Arial" w:cs="Arial"/>
          <w:bCs/>
          <w:color w:val="000000" w:themeColor="text1"/>
          <w:sz w:val="20"/>
          <w:szCs w:val="20"/>
        </w:rPr>
      </w:pPr>
    </w:p>
    <w:p w14:paraId="137F2AC5" w14:textId="77777777" w:rsidR="00AC273C" w:rsidRDefault="00AC273C" w:rsidP="00B4019C">
      <w:pPr>
        <w:pStyle w:val="Title"/>
        <w:keepNext/>
        <w:spacing w:after="120"/>
        <w:jc w:val="both"/>
        <w:rPr>
          <w:rFonts w:ascii="Arial" w:hAnsi="Arial" w:cs="Arial"/>
          <w:b w:val="0"/>
          <w:bCs w:val="0"/>
          <w:color w:val="000000" w:themeColor="text1"/>
          <w:sz w:val="20"/>
          <w:szCs w:val="20"/>
        </w:rPr>
      </w:pPr>
    </w:p>
    <w:p w14:paraId="549DEB5A" w14:textId="1DA6650B" w:rsidR="00B4019C" w:rsidRPr="00F25D96" w:rsidRDefault="00B4019C" w:rsidP="00B4019C">
      <w:pPr>
        <w:pStyle w:val="Title"/>
        <w:keepNext/>
        <w:spacing w:after="120"/>
        <w:jc w:val="both"/>
        <w:rPr>
          <w:rFonts w:ascii="Arial" w:hAnsi="Arial" w:cs="Arial"/>
          <w:b w:val="0"/>
          <w:bCs w:val="0"/>
          <w:color w:val="000000" w:themeColor="text1"/>
          <w:sz w:val="20"/>
          <w:szCs w:val="20"/>
        </w:rPr>
      </w:pPr>
      <w:r w:rsidRPr="00F25D96">
        <w:rPr>
          <w:rFonts w:ascii="Arial" w:hAnsi="Arial" w:cs="Arial"/>
          <w:b w:val="0"/>
          <w:bCs w:val="0"/>
          <w:color w:val="000000" w:themeColor="text1"/>
          <w:sz w:val="20"/>
          <w:szCs w:val="20"/>
        </w:rPr>
        <w:t>* Required for Plasmas and Fusion Option</w:t>
      </w:r>
      <w:r w:rsidR="00634971" w:rsidRPr="00F25D96">
        <w:rPr>
          <w:rFonts w:ascii="Arial" w:hAnsi="Arial" w:cs="Arial"/>
          <w:b w:val="0"/>
          <w:bCs w:val="0"/>
          <w:color w:val="000000" w:themeColor="text1"/>
          <w:sz w:val="20"/>
          <w:szCs w:val="20"/>
        </w:rPr>
        <w:t xml:space="preserve"> PhD</w:t>
      </w:r>
      <w:r w:rsidR="00F25D96" w:rsidRPr="00F25D96">
        <w:rPr>
          <w:rFonts w:ascii="Arial" w:hAnsi="Arial" w:cs="Arial"/>
          <w:b w:val="0"/>
          <w:bCs w:val="0"/>
          <w:color w:val="000000" w:themeColor="text1"/>
          <w:sz w:val="20"/>
          <w:szCs w:val="20"/>
        </w:rPr>
        <w:t>.</w:t>
      </w:r>
    </w:p>
    <w:p w14:paraId="5ADF548B" w14:textId="49F49BA9" w:rsidR="00A85247" w:rsidRPr="00F25D96" w:rsidRDefault="00B4019C" w:rsidP="00B4019C">
      <w:pPr>
        <w:pStyle w:val="Title"/>
        <w:keepNext/>
        <w:spacing w:after="120"/>
        <w:jc w:val="both"/>
        <w:rPr>
          <w:rFonts w:ascii="Arial" w:hAnsi="Arial" w:cs="Arial"/>
          <w:b w:val="0"/>
          <w:bCs w:val="0"/>
          <w:color w:val="000000" w:themeColor="text1"/>
          <w:sz w:val="20"/>
          <w:szCs w:val="20"/>
        </w:rPr>
      </w:pPr>
      <w:r w:rsidRPr="00F25D96">
        <w:rPr>
          <w:rFonts w:ascii="Arial" w:hAnsi="Arial" w:cs="Arial"/>
          <w:b w:val="0"/>
          <w:bCs w:val="0"/>
          <w:color w:val="000000" w:themeColor="text1"/>
          <w:sz w:val="20"/>
          <w:szCs w:val="20"/>
          <w:vertAlign w:val="superscript"/>
        </w:rPr>
        <w:t>†</w:t>
      </w:r>
      <w:r w:rsidR="00634971" w:rsidRPr="00F25D96">
        <w:rPr>
          <w:rFonts w:ascii="Arial" w:hAnsi="Arial" w:cs="Arial"/>
          <w:b w:val="0"/>
          <w:bCs w:val="0"/>
          <w:color w:val="000000" w:themeColor="text1"/>
          <w:sz w:val="20"/>
          <w:szCs w:val="20"/>
          <w:vertAlign w:val="superscript"/>
        </w:rPr>
        <w:t xml:space="preserve"> </w:t>
      </w:r>
      <w:r w:rsidR="00634971" w:rsidRPr="00F25D96">
        <w:rPr>
          <w:rFonts w:ascii="Arial" w:hAnsi="Arial" w:cs="Arial"/>
          <w:b w:val="0"/>
          <w:bCs w:val="0"/>
          <w:color w:val="000000" w:themeColor="text1"/>
          <w:sz w:val="20"/>
          <w:szCs w:val="20"/>
        </w:rPr>
        <w:t>Required for NERS PhD</w:t>
      </w:r>
      <w:r w:rsidR="00755C9F" w:rsidRPr="00F25D96">
        <w:rPr>
          <w:rFonts w:ascii="Arial" w:hAnsi="Arial" w:cs="Arial"/>
          <w:b w:val="0"/>
          <w:bCs w:val="0"/>
          <w:color w:val="000000" w:themeColor="text1"/>
          <w:sz w:val="20"/>
          <w:szCs w:val="20"/>
        </w:rPr>
        <w:t xml:space="preserve"> with grade of B or better</w:t>
      </w:r>
      <w:r w:rsidR="00F25D96" w:rsidRPr="00F25D96">
        <w:rPr>
          <w:rFonts w:ascii="Arial" w:hAnsi="Arial" w:cs="Arial"/>
          <w:b w:val="0"/>
          <w:bCs w:val="0"/>
          <w:color w:val="000000" w:themeColor="text1"/>
          <w:sz w:val="20"/>
          <w:szCs w:val="20"/>
        </w:rPr>
        <w:t>.</w:t>
      </w:r>
    </w:p>
    <w:p w14:paraId="480486B9" w14:textId="70F66C85" w:rsidR="00F25D96" w:rsidRDefault="00F25D96" w:rsidP="00B4019C">
      <w:pPr>
        <w:pStyle w:val="Title"/>
        <w:keepNext/>
        <w:spacing w:after="120"/>
        <w:jc w:val="both"/>
        <w:rPr>
          <w:rFonts w:ascii="Arial" w:hAnsi="Arial" w:cs="Arial"/>
          <w:b w:val="0"/>
          <w:bCs w:val="0"/>
          <w:color w:val="000000" w:themeColor="text1"/>
          <w:sz w:val="20"/>
          <w:szCs w:val="20"/>
        </w:rPr>
      </w:pPr>
      <w:r w:rsidRPr="00F25D96">
        <w:rPr>
          <w:rFonts w:ascii="Arial" w:hAnsi="Arial" w:cs="Arial"/>
          <w:b w:val="0"/>
          <w:bCs w:val="0"/>
          <w:color w:val="000000" w:themeColor="text1"/>
          <w:sz w:val="20"/>
          <w:szCs w:val="20"/>
          <w:vertAlign w:val="superscript"/>
        </w:rPr>
        <w:t xml:space="preserve">b </w:t>
      </w:r>
      <w:r w:rsidRPr="00F25D96">
        <w:rPr>
          <w:rFonts w:ascii="Arial" w:hAnsi="Arial" w:cs="Arial"/>
          <w:b w:val="0"/>
          <w:bCs w:val="0"/>
          <w:color w:val="000000" w:themeColor="text1"/>
          <w:sz w:val="20"/>
          <w:szCs w:val="20"/>
        </w:rPr>
        <w:t>6 credit hours of breadth classes required</w:t>
      </w:r>
      <w:r>
        <w:rPr>
          <w:rFonts w:ascii="Arial" w:hAnsi="Arial" w:cs="Arial"/>
          <w:b w:val="0"/>
          <w:bCs w:val="0"/>
          <w:color w:val="000000" w:themeColor="text1"/>
          <w:sz w:val="20"/>
          <w:szCs w:val="20"/>
        </w:rPr>
        <w:t xml:space="preserve"> for NERS PhD</w:t>
      </w:r>
    </w:p>
    <w:p w14:paraId="44515066" w14:textId="24B8779F" w:rsidR="00F25D96" w:rsidRDefault="00F25D96" w:rsidP="00B4019C">
      <w:pPr>
        <w:pStyle w:val="Title"/>
        <w:keepNext/>
        <w:spacing w:after="120"/>
        <w:jc w:val="both"/>
        <w:rPr>
          <w:rFonts w:ascii="Arial" w:hAnsi="Arial" w:cs="Arial"/>
          <w:b w:val="0"/>
          <w:bCs w:val="0"/>
          <w:color w:val="000000" w:themeColor="text1"/>
          <w:sz w:val="20"/>
          <w:szCs w:val="20"/>
        </w:rPr>
      </w:pPr>
      <w:r w:rsidRPr="00583992">
        <w:rPr>
          <w:rFonts w:ascii="Arial" w:hAnsi="Arial" w:cs="Arial"/>
          <w:b w:val="0"/>
          <w:bCs w:val="0"/>
          <w:color w:val="000000" w:themeColor="text1"/>
          <w:sz w:val="20"/>
          <w:szCs w:val="20"/>
          <w:vertAlign w:val="superscript"/>
        </w:rPr>
        <w:t xml:space="preserve">c </w:t>
      </w:r>
      <w:r>
        <w:rPr>
          <w:rFonts w:ascii="Arial" w:hAnsi="Arial" w:cs="Arial"/>
          <w:b w:val="0"/>
          <w:bCs w:val="0"/>
          <w:color w:val="000000" w:themeColor="text1"/>
          <w:sz w:val="20"/>
          <w:szCs w:val="20"/>
        </w:rPr>
        <w:t>4 hours of cognate classes required</w:t>
      </w:r>
    </w:p>
    <w:p w14:paraId="6FEA4813" w14:textId="10987DE5" w:rsidR="00634971" w:rsidRDefault="00583992" w:rsidP="00B4019C">
      <w:pPr>
        <w:pStyle w:val="Title"/>
        <w:keepNext/>
        <w:spacing w:after="120"/>
        <w:jc w:val="both"/>
        <w:rPr>
          <w:rFonts w:ascii="Arial" w:hAnsi="Arial" w:cs="Arial"/>
          <w:b w:val="0"/>
          <w:bCs w:val="0"/>
          <w:color w:val="000000" w:themeColor="text1"/>
          <w:sz w:val="20"/>
          <w:szCs w:val="20"/>
        </w:rPr>
      </w:pPr>
      <w:r w:rsidRPr="00F25D96">
        <w:rPr>
          <w:rFonts w:ascii="Arial" w:hAnsi="Arial" w:cs="Arial"/>
          <w:b w:val="0"/>
          <w:bCs w:val="0"/>
          <w:color w:val="000000" w:themeColor="text1"/>
          <w:sz w:val="20"/>
          <w:szCs w:val="20"/>
          <w:vertAlign w:val="superscript"/>
        </w:rPr>
        <w:t>#</w:t>
      </w:r>
      <w:r w:rsidRPr="00F25D96">
        <w:rPr>
          <w:rFonts w:ascii="Arial" w:hAnsi="Arial" w:cs="Arial"/>
          <w:b w:val="0"/>
          <w:bCs w:val="0"/>
          <w:color w:val="000000" w:themeColor="text1"/>
          <w:sz w:val="20"/>
          <w:szCs w:val="20"/>
        </w:rPr>
        <w:t> Counts for 3 credit hours as cognate.</w:t>
      </w:r>
    </w:p>
    <w:p w14:paraId="452261C1" w14:textId="77777777" w:rsidR="00AC273C" w:rsidRDefault="00AC273C" w:rsidP="00B4019C">
      <w:pPr>
        <w:pStyle w:val="Title"/>
        <w:keepNext/>
        <w:spacing w:after="120"/>
        <w:jc w:val="both"/>
        <w:rPr>
          <w:rFonts w:ascii="Arial" w:hAnsi="Arial" w:cs="Arial"/>
          <w:b w:val="0"/>
          <w:bCs w:val="0"/>
          <w:color w:val="000000" w:themeColor="text1"/>
          <w:sz w:val="20"/>
          <w:szCs w:val="20"/>
        </w:rPr>
      </w:pPr>
    </w:p>
    <w:p w14:paraId="713DF2CB" w14:textId="0316AAE1" w:rsidR="00AC273C" w:rsidRDefault="00583992" w:rsidP="00B4019C">
      <w:pPr>
        <w:pStyle w:val="Title"/>
        <w:keepNext/>
        <w:spacing w:after="120"/>
        <w:jc w:val="both"/>
        <w:rPr>
          <w:rFonts w:ascii="Arial" w:hAnsi="Arial" w:cs="Arial"/>
          <w:b w:val="0"/>
          <w:bCs w:val="0"/>
          <w:sz w:val="20"/>
          <w:szCs w:val="20"/>
        </w:rPr>
      </w:pPr>
      <w:r>
        <w:rPr>
          <w:rFonts w:ascii="Arial" w:hAnsi="Arial" w:cs="Arial"/>
          <w:b w:val="0"/>
          <w:bCs w:val="0"/>
          <w:color w:val="000000" w:themeColor="text1"/>
          <w:sz w:val="20"/>
          <w:szCs w:val="20"/>
        </w:rPr>
        <w:t xml:space="preserve">Some suggested courses are listed below. Note that this is not an exhaustive list and </w:t>
      </w:r>
      <w:r w:rsidR="00AC273C" w:rsidRPr="00AC273C">
        <w:rPr>
          <w:rFonts w:ascii="Arial" w:hAnsi="Arial" w:cs="Arial"/>
          <w:b w:val="0"/>
          <w:bCs w:val="0"/>
          <w:sz w:val="20"/>
          <w:szCs w:val="20"/>
        </w:rPr>
        <w:t xml:space="preserve">students are encouraged to review current course listings in the College of Engineering and Graduate School bulletins and </w:t>
      </w:r>
      <w:r w:rsidR="00AC273C">
        <w:rPr>
          <w:rFonts w:ascii="Arial" w:hAnsi="Arial" w:cs="Arial"/>
          <w:b w:val="0"/>
          <w:bCs w:val="0"/>
          <w:sz w:val="20"/>
          <w:szCs w:val="20"/>
        </w:rPr>
        <w:t>discuss</w:t>
      </w:r>
      <w:r w:rsidR="00AC273C" w:rsidRPr="00AC273C">
        <w:rPr>
          <w:rFonts w:ascii="Arial" w:hAnsi="Arial" w:cs="Arial"/>
          <w:b w:val="0"/>
          <w:bCs w:val="0"/>
          <w:sz w:val="20"/>
          <w:szCs w:val="20"/>
        </w:rPr>
        <w:t xml:space="preserve"> with Nuclear Engineering and Radiological Sciences staff on appropriate course offerings</w:t>
      </w:r>
      <w:r w:rsidR="00AC273C">
        <w:rPr>
          <w:rFonts w:ascii="Arial" w:hAnsi="Arial" w:cs="Arial"/>
          <w:b w:val="0"/>
          <w:bCs w:val="0"/>
          <w:sz w:val="20"/>
          <w:szCs w:val="20"/>
        </w:rPr>
        <w:t xml:space="preserve"> in consultation with their advisor</w:t>
      </w:r>
      <w:r w:rsidR="00AC273C" w:rsidRPr="00AC273C">
        <w:rPr>
          <w:rFonts w:ascii="Arial" w:hAnsi="Arial" w:cs="Arial"/>
          <w:b w:val="0"/>
          <w:bCs w:val="0"/>
          <w:sz w:val="20"/>
          <w:szCs w:val="20"/>
        </w:rPr>
        <w:t>.</w:t>
      </w:r>
    </w:p>
    <w:p w14:paraId="17A61D2F" w14:textId="77777777" w:rsidR="00AC273C" w:rsidRDefault="00AC273C">
      <w:pPr>
        <w:rPr>
          <w:rFonts w:ascii="Arial" w:hAnsi="Arial" w:cs="Arial"/>
          <w:sz w:val="20"/>
          <w:szCs w:val="20"/>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1435"/>
        <w:gridCol w:w="6390"/>
      </w:tblGrid>
      <w:tr w:rsidR="00F25D96" w:rsidRPr="00F25D96" w14:paraId="173C13B6" w14:textId="77777777" w:rsidTr="00DC3FD8">
        <w:trPr>
          <w:trHeight w:val="152"/>
        </w:trPr>
        <w:tc>
          <w:tcPr>
            <w:tcW w:w="7825" w:type="dxa"/>
            <w:gridSpan w:val="2"/>
            <w:noWrap/>
            <w:vAlign w:val="center"/>
          </w:tcPr>
          <w:p w14:paraId="0C0AD939" w14:textId="7DA82C9D" w:rsidR="00755C9F" w:rsidRPr="00F25D96" w:rsidRDefault="00755C9F" w:rsidP="007077DC">
            <w:pPr>
              <w:jc w:val="both"/>
              <w:rPr>
                <w:rFonts w:ascii="Arial" w:hAnsi="Arial" w:cs="Arial"/>
                <w:b/>
                <w:bCs/>
                <w:color w:val="000000" w:themeColor="text1"/>
                <w:sz w:val="20"/>
                <w:szCs w:val="20"/>
              </w:rPr>
            </w:pPr>
            <w:r w:rsidRPr="00F25D96">
              <w:rPr>
                <w:rFonts w:ascii="Arial" w:hAnsi="Arial" w:cs="Arial"/>
                <w:b/>
                <w:bCs/>
                <w:color w:val="000000" w:themeColor="text1"/>
                <w:sz w:val="20"/>
                <w:szCs w:val="20"/>
              </w:rPr>
              <w:lastRenderedPageBreak/>
              <w:t>Plasmas and Fusion</w:t>
            </w:r>
            <w:r w:rsidR="00DC3FD8" w:rsidRPr="00F25D96">
              <w:rPr>
                <w:rFonts w:ascii="Arial" w:hAnsi="Arial" w:cs="Arial"/>
                <w:b/>
                <w:bCs/>
                <w:color w:val="000000" w:themeColor="text1"/>
                <w:sz w:val="20"/>
                <w:szCs w:val="20"/>
              </w:rPr>
              <w:t xml:space="preserve"> </w:t>
            </w:r>
            <w:r w:rsidRPr="00F25D96">
              <w:rPr>
                <w:rFonts w:ascii="Arial" w:hAnsi="Arial" w:cs="Arial"/>
                <w:b/>
                <w:bCs/>
                <w:color w:val="000000" w:themeColor="text1"/>
                <w:sz w:val="20"/>
                <w:szCs w:val="20"/>
              </w:rPr>
              <w:t>Classes</w:t>
            </w:r>
            <w:r w:rsidR="00092BF6" w:rsidRPr="00F25D96">
              <w:rPr>
                <w:rFonts w:ascii="Arial" w:hAnsi="Arial" w:cs="Arial"/>
                <w:b/>
                <w:bCs/>
                <w:color w:val="000000" w:themeColor="text1"/>
                <w:sz w:val="20"/>
                <w:szCs w:val="20"/>
              </w:rPr>
              <w:t xml:space="preserve"> </w:t>
            </w:r>
            <w:r w:rsidR="00092BF6" w:rsidRPr="00F25D96">
              <w:rPr>
                <w:rFonts w:ascii="Arial" w:hAnsi="Arial" w:cs="Arial"/>
                <w:color w:val="000000" w:themeColor="text1"/>
                <w:sz w:val="20"/>
                <w:szCs w:val="20"/>
              </w:rPr>
              <w:t>(</w:t>
            </w:r>
            <w:r w:rsidR="00092BF6" w:rsidRPr="00F25D96">
              <w:rPr>
                <w:rFonts w:ascii="Arial" w:hAnsi="Arial" w:cs="Arial"/>
                <w:color w:val="000000" w:themeColor="text1"/>
                <w:sz w:val="20"/>
                <w:szCs w:val="20"/>
                <w:vertAlign w:val="superscript"/>
              </w:rPr>
              <w:t>‡</w:t>
            </w:r>
            <w:r w:rsidR="00092BF6" w:rsidRPr="00F25D96">
              <w:rPr>
                <w:rFonts w:ascii="Arial" w:hAnsi="Arial" w:cs="Arial"/>
                <w:color w:val="000000" w:themeColor="text1"/>
                <w:sz w:val="20"/>
                <w:szCs w:val="20"/>
              </w:rPr>
              <w:t xml:space="preserve"> required</w:t>
            </w:r>
            <w:r w:rsidR="00F25D96" w:rsidRPr="00F25D96">
              <w:rPr>
                <w:rFonts w:ascii="Arial" w:hAnsi="Arial" w:cs="Arial"/>
                <w:color w:val="000000" w:themeColor="text1"/>
                <w:sz w:val="20"/>
                <w:szCs w:val="20"/>
              </w:rPr>
              <w:t xml:space="preserve">, </w:t>
            </w:r>
            <w:r w:rsidR="00F25D96" w:rsidRPr="00F25D96">
              <w:rPr>
                <w:rFonts w:ascii="Arial" w:hAnsi="Arial" w:cs="Arial"/>
                <w:color w:val="000000" w:themeColor="text1"/>
                <w:sz w:val="20"/>
                <w:szCs w:val="20"/>
                <w:vertAlign w:val="superscript"/>
              </w:rPr>
              <w:t xml:space="preserve">c </w:t>
            </w:r>
            <w:r w:rsidR="00F25D96" w:rsidRPr="00F25D96">
              <w:rPr>
                <w:rFonts w:ascii="Arial" w:hAnsi="Arial" w:cs="Arial"/>
                <w:color w:val="000000" w:themeColor="text1"/>
                <w:sz w:val="20"/>
                <w:szCs w:val="20"/>
              </w:rPr>
              <w:t xml:space="preserve">can count as </w:t>
            </w:r>
            <w:r w:rsidR="00583992">
              <w:rPr>
                <w:rFonts w:ascii="Arial" w:hAnsi="Arial" w:cs="Arial"/>
                <w:color w:val="000000" w:themeColor="text1"/>
                <w:sz w:val="20"/>
                <w:szCs w:val="20"/>
              </w:rPr>
              <w:t>c</w:t>
            </w:r>
            <w:r w:rsidR="00F25D96" w:rsidRPr="00F25D96">
              <w:rPr>
                <w:rFonts w:ascii="Arial" w:hAnsi="Arial" w:cs="Arial"/>
                <w:color w:val="000000" w:themeColor="text1"/>
                <w:sz w:val="20"/>
                <w:szCs w:val="20"/>
              </w:rPr>
              <w:t>ognate</w:t>
            </w:r>
            <w:r w:rsidR="00583992">
              <w:rPr>
                <w:rFonts w:ascii="Arial" w:hAnsi="Arial" w:cs="Arial"/>
                <w:color w:val="000000" w:themeColor="text1"/>
                <w:sz w:val="20"/>
                <w:szCs w:val="20"/>
              </w:rPr>
              <w:t xml:space="preserve"> classes</w:t>
            </w:r>
            <w:r w:rsidR="00092BF6" w:rsidRPr="00F25D96">
              <w:rPr>
                <w:rFonts w:ascii="Arial" w:hAnsi="Arial" w:cs="Arial"/>
                <w:color w:val="000000" w:themeColor="text1"/>
                <w:sz w:val="20"/>
                <w:szCs w:val="20"/>
              </w:rPr>
              <w:t>)</w:t>
            </w:r>
          </w:p>
        </w:tc>
      </w:tr>
      <w:tr w:rsidR="00F25D96" w:rsidRPr="00F25D96" w14:paraId="7DA211C3" w14:textId="77777777" w:rsidTr="00F25D96">
        <w:trPr>
          <w:trHeight w:val="368"/>
        </w:trPr>
        <w:tc>
          <w:tcPr>
            <w:tcW w:w="1435" w:type="dxa"/>
            <w:noWrap/>
            <w:vAlign w:val="center"/>
          </w:tcPr>
          <w:p w14:paraId="14A320A3" w14:textId="0DAF10DA"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EECS 598</w:t>
            </w:r>
            <w:r w:rsidR="00F25D96" w:rsidRPr="00F25D96">
              <w:rPr>
                <w:rFonts w:ascii="Arial" w:hAnsi="Arial" w:cs="Arial"/>
                <w:color w:val="000000" w:themeColor="text1"/>
                <w:sz w:val="20"/>
                <w:szCs w:val="20"/>
              </w:rPr>
              <w:t xml:space="preserve"> </w:t>
            </w:r>
            <w:r w:rsidR="00F25D96" w:rsidRPr="00F25D96">
              <w:rPr>
                <w:rFonts w:ascii="Arial" w:hAnsi="Arial" w:cs="Arial"/>
                <w:color w:val="000000" w:themeColor="text1"/>
                <w:sz w:val="20"/>
                <w:szCs w:val="20"/>
                <w:vertAlign w:val="superscript"/>
              </w:rPr>
              <w:t>c</w:t>
            </w:r>
          </w:p>
        </w:tc>
        <w:tc>
          <w:tcPr>
            <w:tcW w:w="6390" w:type="dxa"/>
            <w:noWrap/>
            <w:vAlign w:val="center"/>
          </w:tcPr>
          <w:p w14:paraId="5127C449" w14:textId="52DF2782"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Special Topics: Plasma Chemistry and Plasma Surface Interactions</w:t>
            </w:r>
          </w:p>
        </w:tc>
      </w:tr>
      <w:tr w:rsidR="00F25D96" w:rsidRPr="00F25D96" w14:paraId="00E3D2C2" w14:textId="77777777" w:rsidTr="00F25D96">
        <w:trPr>
          <w:trHeight w:val="368"/>
        </w:trPr>
        <w:tc>
          <w:tcPr>
            <w:tcW w:w="1435" w:type="dxa"/>
            <w:noWrap/>
            <w:vAlign w:val="center"/>
          </w:tcPr>
          <w:p w14:paraId="6CF0082A" w14:textId="14C52340"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EECS 598</w:t>
            </w:r>
            <w:r w:rsidR="00F25D96" w:rsidRPr="00F25D96">
              <w:rPr>
                <w:rFonts w:ascii="Arial" w:hAnsi="Arial" w:cs="Arial"/>
                <w:color w:val="000000" w:themeColor="text1"/>
                <w:sz w:val="20"/>
                <w:szCs w:val="20"/>
              </w:rPr>
              <w:t xml:space="preserve"> </w:t>
            </w:r>
            <w:r w:rsidR="00F25D96" w:rsidRPr="00F25D96">
              <w:rPr>
                <w:rFonts w:ascii="Arial" w:hAnsi="Arial" w:cs="Arial"/>
                <w:color w:val="000000" w:themeColor="text1"/>
                <w:sz w:val="20"/>
                <w:szCs w:val="20"/>
                <w:vertAlign w:val="superscript"/>
              </w:rPr>
              <w:t>c</w:t>
            </w:r>
          </w:p>
        </w:tc>
        <w:tc>
          <w:tcPr>
            <w:tcW w:w="6390" w:type="dxa"/>
            <w:noWrap/>
            <w:vAlign w:val="center"/>
          </w:tcPr>
          <w:p w14:paraId="4F761A82" w14:textId="2D419447"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 xml:space="preserve">Special Topics: Laser Plasma Diagnostics </w:t>
            </w:r>
          </w:p>
        </w:tc>
      </w:tr>
      <w:tr w:rsidR="00F25D96" w:rsidRPr="00F25D96" w14:paraId="542984F0" w14:textId="77777777" w:rsidTr="00F25D96">
        <w:trPr>
          <w:trHeight w:val="368"/>
        </w:trPr>
        <w:tc>
          <w:tcPr>
            <w:tcW w:w="1435" w:type="dxa"/>
            <w:noWrap/>
            <w:vAlign w:val="center"/>
          </w:tcPr>
          <w:p w14:paraId="76CCE2D6" w14:textId="4EBEED3F"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NERS 471</w:t>
            </w:r>
          </w:p>
        </w:tc>
        <w:tc>
          <w:tcPr>
            <w:tcW w:w="6390" w:type="dxa"/>
            <w:noWrap/>
            <w:vAlign w:val="center"/>
          </w:tcPr>
          <w:p w14:paraId="2D273503" w14:textId="29088F1D"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Introduction to Plasmas</w:t>
            </w:r>
          </w:p>
        </w:tc>
      </w:tr>
      <w:tr w:rsidR="00F25D96" w:rsidRPr="00F25D96" w14:paraId="094358EC" w14:textId="77777777" w:rsidTr="00F25D96">
        <w:trPr>
          <w:trHeight w:val="368"/>
        </w:trPr>
        <w:tc>
          <w:tcPr>
            <w:tcW w:w="1435" w:type="dxa"/>
            <w:noWrap/>
            <w:vAlign w:val="center"/>
          </w:tcPr>
          <w:p w14:paraId="57DDC4A7" w14:textId="4BC23BEA"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NERS 472</w:t>
            </w:r>
          </w:p>
        </w:tc>
        <w:tc>
          <w:tcPr>
            <w:tcW w:w="6390" w:type="dxa"/>
            <w:noWrap/>
            <w:vAlign w:val="center"/>
          </w:tcPr>
          <w:p w14:paraId="71CE0FDC" w14:textId="031DC374"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Fusion Reactor Technology</w:t>
            </w:r>
          </w:p>
        </w:tc>
      </w:tr>
      <w:tr w:rsidR="00F25D96" w:rsidRPr="00F25D96" w14:paraId="5A1F321A" w14:textId="77777777" w:rsidTr="00F25D96">
        <w:trPr>
          <w:trHeight w:val="368"/>
        </w:trPr>
        <w:tc>
          <w:tcPr>
            <w:tcW w:w="1435" w:type="dxa"/>
            <w:noWrap/>
            <w:vAlign w:val="center"/>
          </w:tcPr>
          <w:p w14:paraId="77B6FBB8" w14:textId="5C2CC085"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 xml:space="preserve">NERS 571 </w:t>
            </w:r>
            <w:r w:rsidRPr="00F25D96">
              <w:rPr>
                <w:rFonts w:ascii="Arial" w:hAnsi="Arial" w:cs="Arial"/>
                <w:color w:val="000000" w:themeColor="text1"/>
                <w:sz w:val="20"/>
                <w:szCs w:val="20"/>
                <w:vertAlign w:val="superscript"/>
              </w:rPr>
              <w:t>‡</w:t>
            </w:r>
          </w:p>
        </w:tc>
        <w:tc>
          <w:tcPr>
            <w:tcW w:w="6390" w:type="dxa"/>
            <w:noWrap/>
            <w:vAlign w:val="center"/>
          </w:tcPr>
          <w:p w14:paraId="41E3C591" w14:textId="2F064A2C"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Intermediate Plasma Physics I</w:t>
            </w:r>
          </w:p>
        </w:tc>
      </w:tr>
      <w:tr w:rsidR="00F25D96" w:rsidRPr="00F25D96" w14:paraId="33F8B952" w14:textId="77777777" w:rsidTr="00F25D96">
        <w:trPr>
          <w:trHeight w:val="300"/>
        </w:trPr>
        <w:tc>
          <w:tcPr>
            <w:tcW w:w="1435" w:type="dxa"/>
            <w:noWrap/>
            <w:vAlign w:val="center"/>
          </w:tcPr>
          <w:p w14:paraId="79D1F4E5" w14:textId="7E93A0EC"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 xml:space="preserve">NERS 572 </w:t>
            </w:r>
            <w:r w:rsidRPr="00F25D96">
              <w:rPr>
                <w:rFonts w:ascii="Arial" w:hAnsi="Arial" w:cs="Arial"/>
                <w:color w:val="000000" w:themeColor="text1"/>
                <w:sz w:val="20"/>
                <w:szCs w:val="20"/>
                <w:vertAlign w:val="superscript"/>
              </w:rPr>
              <w:t>‡</w:t>
            </w:r>
          </w:p>
        </w:tc>
        <w:tc>
          <w:tcPr>
            <w:tcW w:w="6390" w:type="dxa"/>
            <w:noWrap/>
            <w:vAlign w:val="center"/>
          </w:tcPr>
          <w:p w14:paraId="06ACF326" w14:textId="1C133753"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Intermediate Plasma Physics II</w:t>
            </w:r>
          </w:p>
        </w:tc>
      </w:tr>
      <w:tr w:rsidR="00F25D96" w:rsidRPr="00F25D96" w14:paraId="3DD75C4A" w14:textId="77777777" w:rsidTr="00F25D96">
        <w:trPr>
          <w:trHeight w:val="377"/>
        </w:trPr>
        <w:tc>
          <w:tcPr>
            <w:tcW w:w="1435" w:type="dxa"/>
            <w:noWrap/>
            <w:vAlign w:val="center"/>
          </w:tcPr>
          <w:p w14:paraId="67EA4153" w14:textId="2859C617"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NERS 573</w:t>
            </w:r>
          </w:p>
        </w:tc>
        <w:tc>
          <w:tcPr>
            <w:tcW w:w="6390" w:type="dxa"/>
            <w:noWrap/>
            <w:vAlign w:val="center"/>
          </w:tcPr>
          <w:p w14:paraId="20D8F262" w14:textId="171128AA" w:rsidR="00DC3FD8" w:rsidRPr="00F25D96" w:rsidRDefault="00DC3FD8" w:rsidP="00DC3FD8">
            <w:pPr>
              <w:keepNext/>
              <w:keepLines/>
              <w:rPr>
                <w:rFonts w:ascii="Arial" w:hAnsi="Arial" w:cs="Arial"/>
                <w:color w:val="000000" w:themeColor="text1"/>
                <w:sz w:val="20"/>
                <w:szCs w:val="20"/>
              </w:rPr>
            </w:pPr>
            <w:r w:rsidRPr="00F25D96">
              <w:rPr>
                <w:rFonts w:ascii="Arial" w:hAnsi="Arial" w:cs="Arial"/>
                <w:color w:val="000000" w:themeColor="text1"/>
                <w:sz w:val="20"/>
                <w:szCs w:val="20"/>
              </w:rPr>
              <w:t>Plasma Engineering</w:t>
            </w:r>
          </w:p>
        </w:tc>
      </w:tr>
      <w:tr w:rsidR="00F25D96" w:rsidRPr="00F25D96" w14:paraId="5498F627" w14:textId="77777777" w:rsidTr="00F25D96">
        <w:trPr>
          <w:trHeight w:val="359"/>
        </w:trPr>
        <w:tc>
          <w:tcPr>
            <w:tcW w:w="1435" w:type="dxa"/>
            <w:noWrap/>
            <w:vAlign w:val="center"/>
          </w:tcPr>
          <w:p w14:paraId="09FC4FB0" w14:textId="2BE57E04"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NERS 574</w:t>
            </w:r>
          </w:p>
        </w:tc>
        <w:tc>
          <w:tcPr>
            <w:tcW w:w="6390" w:type="dxa"/>
            <w:noWrap/>
            <w:vAlign w:val="center"/>
          </w:tcPr>
          <w:p w14:paraId="2F89CD62" w14:textId="48C36067"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Introduction to Computational Plasma Physics</w:t>
            </w:r>
          </w:p>
        </w:tc>
      </w:tr>
      <w:tr w:rsidR="00F25D96" w:rsidRPr="00F25D96" w14:paraId="39522E8E" w14:textId="77777777" w:rsidTr="00F25D96">
        <w:trPr>
          <w:trHeight w:val="341"/>
        </w:trPr>
        <w:tc>
          <w:tcPr>
            <w:tcW w:w="1435" w:type="dxa"/>
            <w:noWrap/>
            <w:vAlign w:val="center"/>
          </w:tcPr>
          <w:p w14:paraId="0B280FF0" w14:textId="2B27DDA6"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 xml:space="preserve">NERS 575 </w:t>
            </w:r>
            <w:r w:rsidRPr="00F25D96">
              <w:rPr>
                <w:rFonts w:ascii="Arial" w:hAnsi="Arial" w:cs="Arial"/>
                <w:color w:val="000000" w:themeColor="text1"/>
                <w:sz w:val="20"/>
                <w:szCs w:val="20"/>
                <w:vertAlign w:val="superscript"/>
              </w:rPr>
              <w:t>‡</w:t>
            </w:r>
            <w:r w:rsidRPr="00F25D96">
              <w:rPr>
                <w:rFonts w:ascii="Arial" w:hAnsi="Arial" w:cs="Arial"/>
                <w:color w:val="000000" w:themeColor="text1"/>
                <w:sz w:val="20"/>
                <w:szCs w:val="20"/>
              </w:rPr>
              <w:t xml:space="preserve"> (EECS 519)</w:t>
            </w:r>
          </w:p>
        </w:tc>
        <w:tc>
          <w:tcPr>
            <w:tcW w:w="6390" w:type="dxa"/>
            <w:noWrap/>
            <w:vAlign w:val="center"/>
          </w:tcPr>
          <w:p w14:paraId="1AF80E88" w14:textId="3F486A65"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Plasma Generation and Diagnostics Laboratory</w:t>
            </w:r>
          </w:p>
        </w:tc>
      </w:tr>
      <w:tr w:rsidR="00F25D96" w:rsidRPr="00F25D96" w14:paraId="3829FBF3" w14:textId="77777777" w:rsidTr="00F25D96">
        <w:trPr>
          <w:trHeight w:val="350"/>
        </w:trPr>
        <w:tc>
          <w:tcPr>
            <w:tcW w:w="1435" w:type="dxa"/>
            <w:noWrap/>
            <w:vAlign w:val="center"/>
          </w:tcPr>
          <w:p w14:paraId="20D0CB70" w14:textId="0E0BD504"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NERS 576</w:t>
            </w:r>
          </w:p>
        </w:tc>
        <w:tc>
          <w:tcPr>
            <w:tcW w:w="6390" w:type="dxa"/>
            <w:noWrap/>
            <w:vAlign w:val="center"/>
          </w:tcPr>
          <w:p w14:paraId="051956F7" w14:textId="6F4EB141"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Charged Particle Accelerators and Beams</w:t>
            </w:r>
          </w:p>
        </w:tc>
      </w:tr>
      <w:tr w:rsidR="00F25D96" w:rsidRPr="00F25D96" w14:paraId="76139FE2" w14:textId="77777777" w:rsidTr="00F25D96">
        <w:trPr>
          <w:trHeight w:val="332"/>
        </w:trPr>
        <w:tc>
          <w:tcPr>
            <w:tcW w:w="1435" w:type="dxa"/>
            <w:noWrap/>
            <w:vAlign w:val="center"/>
          </w:tcPr>
          <w:p w14:paraId="3DB37849" w14:textId="701B4FB3"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NERS 577</w:t>
            </w:r>
          </w:p>
        </w:tc>
        <w:tc>
          <w:tcPr>
            <w:tcW w:w="6390" w:type="dxa"/>
            <w:noWrap/>
            <w:vAlign w:val="center"/>
          </w:tcPr>
          <w:p w14:paraId="291A6EA6" w14:textId="159F256E"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Plasma Spectroscopy</w:t>
            </w:r>
          </w:p>
        </w:tc>
      </w:tr>
      <w:tr w:rsidR="00F25D96" w:rsidRPr="00F25D96" w14:paraId="24FE7832" w14:textId="77777777" w:rsidTr="00F25D96">
        <w:trPr>
          <w:trHeight w:val="90"/>
        </w:trPr>
        <w:tc>
          <w:tcPr>
            <w:tcW w:w="1435" w:type="dxa"/>
            <w:noWrap/>
            <w:vAlign w:val="center"/>
          </w:tcPr>
          <w:p w14:paraId="69E9892D" w14:textId="47AD6685"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NERS 578 (EECS 517)</w:t>
            </w:r>
          </w:p>
        </w:tc>
        <w:tc>
          <w:tcPr>
            <w:tcW w:w="6390" w:type="dxa"/>
            <w:noWrap/>
            <w:vAlign w:val="center"/>
          </w:tcPr>
          <w:p w14:paraId="3F4068BA" w14:textId="275A3002"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Physical Processes in Plasmas</w:t>
            </w:r>
          </w:p>
        </w:tc>
      </w:tr>
      <w:tr w:rsidR="00F25D96" w:rsidRPr="00F25D96" w14:paraId="642041B5" w14:textId="77777777" w:rsidTr="00F25D96">
        <w:trPr>
          <w:trHeight w:val="332"/>
        </w:trPr>
        <w:tc>
          <w:tcPr>
            <w:tcW w:w="1435" w:type="dxa"/>
            <w:noWrap/>
            <w:vAlign w:val="center"/>
          </w:tcPr>
          <w:p w14:paraId="5155DAB9" w14:textId="151AF5FA"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NERS 671</w:t>
            </w:r>
          </w:p>
        </w:tc>
        <w:tc>
          <w:tcPr>
            <w:tcW w:w="6390" w:type="dxa"/>
            <w:noWrap/>
            <w:vAlign w:val="center"/>
          </w:tcPr>
          <w:p w14:paraId="65B4CCC3" w14:textId="444094E8"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Theory of Plasma Confinement in Fusion Systems</w:t>
            </w:r>
          </w:p>
        </w:tc>
      </w:tr>
      <w:tr w:rsidR="00F25D96" w:rsidRPr="00F25D96" w14:paraId="45D53BDA" w14:textId="77777777" w:rsidTr="00F25D96">
        <w:trPr>
          <w:trHeight w:val="332"/>
        </w:trPr>
        <w:tc>
          <w:tcPr>
            <w:tcW w:w="1435" w:type="dxa"/>
            <w:noWrap/>
            <w:vAlign w:val="center"/>
          </w:tcPr>
          <w:p w14:paraId="0420F3A0" w14:textId="4CA6069F"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NERS 673</w:t>
            </w:r>
          </w:p>
        </w:tc>
        <w:tc>
          <w:tcPr>
            <w:tcW w:w="6390" w:type="dxa"/>
            <w:noWrap/>
            <w:vAlign w:val="center"/>
          </w:tcPr>
          <w:p w14:paraId="7F2EEA08" w14:textId="03909EE3"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Electrons and Coherent Radiation</w:t>
            </w:r>
          </w:p>
        </w:tc>
      </w:tr>
      <w:tr w:rsidR="00F25D96" w:rsidRPr="00F25D96" w14:paraId="76ECF79B" w14:textId="77777777" w:rsidTr="00F25D96">
        <w:trPr>
          <w:trHeight w:val="332"/>
        </w:trPr>
        <w:tc>
          <w:tcPr>
            <w:tcW w:w="1435" w:type="dxa"/>
            <w:noWrap/>
            <w:vAlign w:val="center"/>
          </w:tcPr>
          <w:p w14:paraId="7D07EBEA" w14:textId="108046F5"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NERS 674</w:t>
            </w:r>
          </w:p>
        </w:tc>
        <w:tc>
          <w:tcPr>
            <w:tcW w:w="6390" w:type="dxa"/>
            <w:noWrap/>
            <w:vAlign w:val="center"/>
          </w:tcPr>
          <w:p w14:paraId="33F2712F" w14:textId="69974315"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High Intensity Laser-Plasma Interactions</w:t>
            </w:r>
          </w:p>
        </w:tc>
      </w:tr>
      <w:tr w:rsidR="00F25D96" w:rsidRPr="00F25D96" w14:paraId="3209770E" w14:textId="77777777" w:rsidTr="00F25D96">
        <w:trPr>
          <w:trHeight w:val="332"/>
        </w:trPr>
        <w:tc>
          <w:tcPr>
            <w:tcW w:w="1435" w:type="dxa"/>
            <w:noWrap/>
            <w:vAlign w:val="center"/>
          </w:tcPr>
          <w:p w14:paraId="22A0065C" w14:textId="6F02D218"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SPACE 545</w:t>
            </w:r>
            <w:r w:rsidR="00F25D96" w:rsidRPr="00F25D96">
              <w:rPr>
                <w:rFonts w:ascii="Arial" w:hAnsi="Arial" w:cs="Arial"/>
                <w:color w:val="000000" w:themeColor="text1"/>
                <w:sz w:val="20"/>
                <w:szCs w:val="20"/>
              </w:rPr>
              <w:t xml:space="preserve"> </w:t>
            </w:r>
            <w:r w:rsidR="00F25D96" w:rsidRPr="00F25D96">
              <w:rPr>
                <w:rFonts w:ascii="Arial" w:hAnsi="Arial" w:cs="Arial"/>
                <w:color w:val="000000" w:themeColor="text1"/>
                <w:sz w:val="20"/>
                <w:szCs w:val="20"/>
                <w:vertAlign w:val="superscript"/>
              </w:rPr>
              <w:t>c</w:t>
            </w:r>
          </w:p>
        </w:tc>
        <w:tc>
          <w:tcPr>
            <w:tcW w:w="6390" w:type="dxa"/>
            <w:noWrap/>
            <w:vAlign w:val="center"/>
          </w:tcPr>
          <w:p w14:paraId="7020B695" w14:textId="4CFEC8E1" w:rsidR="00DC3FD8" w:rsidRPr="00F25D96" w:rsidRDefault="00DC3FD8" w:rsidP="00DC3FD8">
            <w:pPr>
              <w:rPr>
                <w:rFonts w:ascii="Arial" w:hAnsi="Arial" w:cs="Arial"/>
                <w:color w:val="000000" w:themeColor="text1"/>
                <w:sz w:val="20"/>
                <w:szCs w:val="20"/>
              </w:rPr>
            </w:pPr>
            <w:r w:rsidRPr="00F25D96">
              <w:rPr>
                <w:rFonts w:ascii="Arial" w:hAnsi="Arial" w:cs="Arial"/>
                <w:color w:val="000000" w:themeColor="text1"/>
                <w:sz w:val="20"/>
                <w:szCs w:val="20"/>
              </w:rPr>
              <w:t>High Energy Density Physics</w:t>
            </w:r>
          </w:p>
        </w:tc>
      </w:tr>
    </w:tbl>
    <w:p w14:paraId="3ECE511F" w14:textId="1495D308" w:rsidR="00755C9F" w:rsidRPr="00F25D96" w:rsidRDefault="00755C9F" w:rsidP="00B4019C">
      <w:pPr>
        <w:pStyle w:val="Title"/>
        <w:keepNext/>
        <w:spacing w:after="120"/>
        <w:jc w:val="both"/>
        <w:rPr>
          <w:rFonts w:ascii="Arial" w:hAnsi="Arial" w:cs="Arial"/>
          <w:b w:val="0"/>
          <w:bCs w:val="0"/>
          <w:color w:val="000000" w:themeColor="text1"/>
          <w:sz w:val="20"/>
          <w:szCs w:val="20"/>
        </w:rPr>
      </w:pPr>
    </w:p>
    <w:tbl>
      <w:tblPr>
        <w:tblStyle w:val="TableGrid"/>
        <w:tblW w:w="0" w:type="auto"/>
        <w:tblLook w:val="04A0" w:firstRow="1" w:lastRow="0" w:firstColumn="1" w:lastColumn="0" w:noHBand="0" w:noVBand="1"/>
      </w:tblPr>
      <w:tblGrid>
        <w:gridCol w:w="1975"/>
        <w:gridCol w:w="6480"/>
        <w:gridCol w:w="630"/>
      </w:tblGrid>
      <w:tr w:rsidR="00F25D96" w:rsidRPr="00F25D96" w14:paraId="2DAD895C" w14:textId="77777777" w:rsidTr="00DC3FD8">
        <w:trPr>
          <w:trHeight w:val="431"/>
        </w:trPr>
        <w:tc>
          <w:tcPr>
            <w:tcW w:w="9085" w:type="dxa"/>
            <w:gridSpan w:val="3"/>
            <w:noWrap/>
            <w:vAlign w:val="center"/>
          </w:tcPr>
          <w:p w14:paraId="34B56341" w14:textId="0C255933" w:rsidR="00DC3FD8" w:rsidRPr="00F25D96" w:rsidRDefault="00DC3FD8" w:rsidP="00FB512C">
            <w:pPr>
              <w:jc w:val="both"/>
              <w:rPr>
                <w:rFonts w:ascii="Arial" w:hAnsi="Arial" w:cs="Arial"/>
                <w:b/>
                <w:bCs/>
                <w:color w:val="000000" w:themeColor="text1"/>
                <w:sz w:val="20"/>
                <w:szCs w:val="20"/>
              </w:rPr>
            </w:pPr>
            <w:r w:rsidRPr="00F25D96">
              <w:rPr>
                <w:rFonts w:ascii="Arial" w:hAnsi="Arial" w:cs="Arial"/>
                <w:b/>
                <w:bCs/>
                <w:color w:val="000000" w:themeColor="text1"/>
                <w:sz w:val="20"/>
                <w:szCs w:val="20"/>
              </w:rPr>
              <w:t xml:space="preserve">Supporting classes relevant to Plasmas and Fusion </w:t>
            </w:r>
            <w:r w:rsidR="00583992" w:rsidRPr="00583992">
              <w:rPr>
                <w:rFonts w:ascii="Arial" w:hAnsi="Arial" w:cs="Arial"/>
                <w:color w:val="000000" w:themeColor="text1"/>
                <w:sz w:val="20"/>
                <w:szCs w:val="20"/>
              </w:rPr>
              <w:t>(</w:t>
            </w:r>
            <w:r w:rsidR="00583992">
              <w:rPr>
                <w:rFonts w:ascii="Arial" w:hAnsi="Arial" w:cs="Arial"/>
                <w:color w:val="000000" w:themeColor="text1"/>
                <w:sz w:val="20"/>
                <w:szCs w:val="20"/>
              </w:rPr>
              <w:t xml:space="preserve">all </w:t>
            </w:r>
            <w:r w:rsidR="00583992" w:rsidRPr="00F25D96">
              <w:rPr>
                <w:rFonts w:ascii="Arial" w:hAnsi="Arial" w:cs="Arial"/>
                <w:color w:val="000000" w:themeColor="text1"/>
                <w:sz w:val="20"/>
                <w:szCs w:val="20"/>
              </w:rPr>
              <w:t xml:space="preserve">can count as </w:t>
            </w:r>
            <w:r w:rsidR="00583992">
              <w:rPr>
                <w:rFonts w:ascii="Arial" w:hAnsi="Arial" w:cs="Arial"/>
                <w:color w:val="000000" w:themeColor="text1"/>
                <w:sz w:val="20"/>
                <w:szCs w:val="20"/>
              </w:rPr>
              <w:t>c</w:t>
            </w:r>
            <w:r w:rsidR="00583992" w:rsidRPr="00F25D96">
              <w:rPr>
                <w:rFonts w:ascii="Arial" w:hAnsi="Arial" w:cs="Arial"/>
                <w:color w:val="000000" w:themeColor="text1"/>
                <w:sz w:val="20"/>
                <w:szCs w:val="20"/>
              </w:rPr>
              <w:t>ognate</w:t>
            </w:r>
            <w:r w:rsidR="00583992">
              <w:rPr>
                <w:rFonts w:ascii="Arial" w:hAnsi="Arial" w:cs="Arial"/>
                <w:color w:val="000000" w:themeColor="text1"/>
                <w:sz w:val="20"/>
                <w:szCs w:val="20"/>
              </w:rPr>
              <w:t xml:space="preserve"> classes</w:t>
            </w:r>
            <w:r w:rsidR="00583992" w:rsidRPr="00F25D96">
              <w:rPr>
                <w:rFonts w:ascii="Arial" w:hAnsi="Arial" w:cs="Arial"/>
                <w:color w:val="000000" w:themeColor="text1"/>
                <w:sz w:val="20"/>
                <w:szCs w:val="20"/>
              </w:rPr>
              <w:t>)</w:t>
            </w:r>
          </w:p>
        </w:tc>
      </w:tr>
      <w:tr w:rsidR="00F25D96" w:rsidRPr="00F25D96" w14:paraId="651FF22E" w14:textId="77777777" w:rsidTr="00DC3FD8">
        <w:trPr>
          <w:trHeight w:val="368"/>
        </w:trPr>
        <w:tc>
          <w:tcPr>
            <w:tcW w:w="1975" w:type="dxa"/>
            <w:noWrap/>
            <w:vAlign w:val="center"/>
          </w:tcPr>
          <w:p w14:paraId="757B529B"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AERO 523</w:t>
            </w:r>
          </w:p>
        </w:tc>
        <w:tc>
          <w:tcPr>
            <w:tcW w:w="6480" w:type="dxa"/>
            <w:noWrap/>
            <w:vAlign w:val="center"/>
          </w:tcPr>
          <w:p w14:paraId="171CE964"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 xml:space="preserve">Numerical Methods in Fluid Dynamics I </w:t>
            </w:r>
          </w:p>
        </w:tc>
        <w:tc>
          <w:tcPr>
            <w:tcW w:w="630" w:type="dxa"/>
            <w:vAlign w:val="center"/>
          </w:tcPr>
          <w:p w14:paraId="4B325627"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7A707407" w14:textId="77777777" w:rsidTr="00DC3FD8">
        <w:trPr>
          <w:trHeight w:val="368"/>
        </w:trPr>
        <w:tc>
          <w:tcPr>
            <w:tcW w:w="1975" w:type="dxa"/>
            <w:noWrap/>
            <w:vAlign w:val="center"/>
          </w:tcPr>
          <w:p w14:paraId="159AAAA7"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AERO 623</w:t>
            </w:r>
          </w:p>
        </w:tc>
        <w:tc>
          <w:tcPr>
            <w:tcW w:w="6480" w:type="dxa"/>
            <w:noWrap/>
            <w:vAlign w:val="center"/>
          </w:tcPr>
          <w:p w14:paraId="69917745"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Numerical Methods in Fluid Dynamics II</w:t>
            </w:r>
          </w:p>
        </w:tc>
        <w:tc>
          <w:tcPr>
            <w:tcW w:w="630" w:type="dxa"/>
            <w:vAlign w:val="center"/>
          </w:tcPr>
          <w:p w14:paraId="0C999186"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5920D7B5" w14:textId="77777777" w:rsidTr="00DC3FD8">
        <w:trPr>
          <w:trHeight w:val="368"/>
        </w:trPr>
        <w:tc>
          <w:tcPr>
            <w:tcW w:w="1975" w:type="dxa"/>
            <w:noWrap/>
            <w:vAlign w:val="center"/>
          </w:tcPr>
          <w:p w14:paraId="47203325"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EECS 438</w:t>
            </w:r>
          </w:p>
        </w:tc>
        <w:tc>
          <w:tcPr>
            <w:tcW w:w="6480" w:type="dxa"/>
            <w:noWrap/>
            <w:vAlign w:val="center"/>
          </w:tcPr>
          <w:p w14:paraId="3956DCFF" w14:textId="77777777" w:rsidR="00DC3FD8" w:rsidRPr="00F25D96" w:rsidRDefault="00DC3FD8" w:rsidP="00FB512C">
            <w:pPr>
              <w:jc w:val="both"/>
              <w:rPr>
                <w:rFonts w:ascii="Arial" w:hAnsi="Arial" w:cs="Arial"/>
                <w:bCs/>
                <w:color w:val="000000" w:themeColor="text1"/>
                <w:sz w:val="20"/>
                <w:szCs w:val="20"/>
              </w:rPr>
            </w:pPr>
            <w:r w:rsidRPr="00F25D96">
              <w:rPr>
                <w:rFonts w:ascii="Arial" w:hAnsi="Arial" w:cs="Arial"/>
                <w:color w:val="000000" w:themeColor="text1"/>
                <w:sz w:val="20"/>
                <w:szCs w:val="20"/>
              </w:rPr>
              <w:t xml:space="preserve">Advanced Lasers and Optics Laboratory </w:t>
            </w:r>
          </w:p>
        </w:tc>
        <w:tc>
          <w:tcPr>
            <w:tcW w:w="630" w:type="dxa"/>
            <w:vAlign w:val="center"/>
          </w:tcPr>
          <w:p w14:paraId="5468F236"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4</w:t>
            </w:r>
          </w:p>
        </w:tc>
      </w:tr>
      <w:tr w:rsidR="00F25D96" w:rsidRPr="00F25D96" w14:paraId="72297BC4" w14:textId="77777777" w:rsidTr="00DC3FD8">
        <w:trPr>
          <w:trHeight w:val="368"/>
        </w:trPr>
        <w:tc>
          <w:tcPr>
            <w:tcW w:w="1975" w:type="dxa"/>
            <w:noWrap/>
            <w:vAlign w:val="center"/>
          </w:tcPr>
          <w:p w14:paraId="5C002FA4"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EECS 503</w:t>
            </w:r>
          </w:p>
        </w:tc>
        <w:tc>
          <w:tcPr>
            <w:tcW w:w="6480" w:type="dxa"/>
            <w:noWrap/>
            <w:vAlign w:val="center"/>
          </w:tcPr>
          <w:p w14:paraId="0E308E35"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 xml:space="preserve">Introduction to Numerical Electromagnetics </w:t>
            </w:r>
          </w:p>
        </w:tc>
        <w:tc>
          <w:tcPr>
            <w:tcW w:w="630" w:type="dxa"/>
            <w:vAlign w:val="center"/>
          </w:tcPr>
          <w:p w14:paraId="77CC42BE"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5AFA5935" w14:textId="77777777" w:rsidTr="00DC3FD8">
        <w:trPr>
          <w:trHeight w:val="368"/>
        </w:trPr>
        <w:tc>
          <w:tcPr>
            <w:tcW w:w="1975" w:type="dxa"/>
            <w:noWrap/>
            <w:vAlign w:val="center"/>
          </w:tcPr>
          <w:p w14:paraId="3C7DFB13"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EECS 530</w:t>
            </w:r>
          </w:p>
        </w:tc>
        <w:tc>
          <w:tcPr>
            <w:tcW w:w="6480" w:type="dxa"/>
            <w:noWrap/>
            <w:vAlign w:val="center"/>
          </w:tcPr>
          <w:p w14:paraId="4815DEE5"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Electromagnetic Theory I</w:t>
            </w:r>
          </w:p>
        </w:tc>
        <w:tc>
          <w:tcPr>
            <w:tcW w:w="630" w:type="dxa"/>
            <w:vAlign w:val="center"/>
          </w:tcPr>
          <w:p w14:paraId="0A14CC9D"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6801EDEE" w14:textId="77777777" w:rsidTr="00DC3FD8">
        <w:trPr>
          <w:trHeight w:val="368"/>
        </w:trPr>
        <w:tc>
          <w:tcPr>
            <w:tcW w:w="1975" w:type="dxa"/>
            <w:noWrap/>
            <w:vAlign w:val="center"/>
          </w:tcPr>
          <w:p w14:paraId="513D2C9B"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EECS 537</w:t>
            </w:r>
          </w:p>
        </w:tc>
        <w:tc>
          <w:tcPr>
            <w:tcW w:w="6480" w:type="dxa"/>
            <w:noWrap/>
            <w:vAlign w:val="center"/>
          </w:tcPr>
          <w:p w14:paraId="32E514CB"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Classical Optics</w:t>
            </w:r>
          </w:p>
        </w:tc>
        <w:tc>
          <w:tcPr>
            <w:tcW w:w="630" w:type="dxa"/>
            <w:vAlign w:val="center"/>
          </w:tcPr>
          <w:p w14:paraId="195B8B76"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3C150589" w14:textId="77777777" w:rsidTr="00DC3FD8">
        <w:trPr>
          <w:trHeight w:val="368"/>
        </w:trPr>
        <w:tc>
          <w:tcPr>
            <w:tcW w:w="1975" w:type="dxa"/>
            <w:noWrap/>
            <w:vAlign w:val="center"/>
          </w:tcPr>
          <w:p w14:paraId="2D11A8EA"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EECS 539</w:t>
            </w:r>
          </w:p>
        </w:tc>
        <w:tc>
          <w:tcPr>
            <w:tcW w:w="6480" w:type="dxa"/>
            <w:noWrap/>
            <w:vAlign w:val="center"/>
          </w:tcPr>
          <w:p w14:paraId="1989F09A"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Lasers</w:t>
            </w:r>
          </w:p>
        </w:tc>
        <w:tc>
          <w:tcPr>
            <w:tcW w:w="630" w:type="dxa"/>
            <w:vAlign w:val="center"/>
          </w:tcPr>
          <w:p w14:paraId="5BE00462"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69EA8ACD" w14:textId="77777777" w:rsidTr="00DC3FD8">
        <w:trPr>
          <w:trHeight w:val="368"/>
        </w:trPr>
        <w:tc>
          <w:tcPr>
            <w:tcW w:w="1975" w:type="dxa"/>
            <w:noWrap/>
            <w:vAlign w:val="center"/>
          </w:tcPr>
          <w:p w14:paraId="0D821BC2"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EECS 546</w:t>
            </w:r>
          </w:p>
        </w:tc>
        <w:tc>
          <w:tcPr>
            <w:tcW w:w="6480" w:type="dxa"/>
            <w:noWrap/>
            <w:vAlign w:val="center"/>
          </w:tcPr>
          <w:p w14:paraId="536FA3CA"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Ultrafast Optics</w:t>
            </w:r>
          </w:p>
        </w:tc>
        <w:tc>
          <w:tcPr>
            <w:tcW w:w="630" w:type="dxa"/>
            <w:vAlign w:val="center"/>
          </w:tcPr>
          <w:p w14:paraId="7CEB4CB4"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02DBC2DD" w14:textId="77777777" w:rsidTr="00DC3FD8">
        <w:trPr>
          <w:trHeight w:val="368"/>
        </w:trPr>
        <w:tc>
          <w:tcPr>
            <w:tcW w:w="1975" w:type="dxa"/>
            <w:noWrap/>
            <w:vAlign w:val="center"/>
          </w:tcPr>
          <w:p w14:paraId="65DBCC96"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EECS 587</w:t>
            </w:r>
          </w:p>
        </w:tc>
        <w:tc>
          <w:tcPr>
            <w:tcW w:w="6480" w:type="dxa"/>
            <w:noWrap/>
            <w:vAlign w:val="center"/>
          </w:tcPr>
          <w:p w14:paraId="3C4488D5"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Parallel Computing</w:t>
            </w:r>
          </w:p>
        </w:tc>
        <w:tc>
          <w:tcPr>
            <w:tcW w:w="630" w:type="dxa"/>
            <w:vAlign w:val="center"/>
          </w:tcPr>
          <w:p w14:paraId="2C423443"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3D6DC984" w14:textId="77777777" w:rsidTr="00DC3FD8">
        <w:trPr>
          <w:trHeight w:val="359"/>
        </w:trPr>
        <w:tc>
          <w:tcPr>
            <w:tcW w:w="1975" w:type="dxa"/>
            <w:noWrap/>
            <w:vAlign w:val="center"/>
          </w:tcPr>
          <w:p w14:paraId="2ADFCA4A"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EECS 633</w:t>
            </w:r>
          </w:p>
        </w:tc>
        <w:tc>
          <w:tcPr>
            <w:tcW w:w="6480" w:type="dxa"/>
            <w:noWrap/>
            <w:vAlign w:val="center"/>
          </w:tcPr>
          <w:p w14:paraId="66604B9A" w14:textId="77777777" w:rsidR="00DC3FD8" w:rsidRPr="00F25D96" w:rsidRDefault="00DC3FD8" w:rsidP="00FB512C">
            <w:pPr>
              <w:jc w:val="both"/>
              <w:rPr>
                <w:rFonts w:ascii="Arial" w:hAnsi="Arial" w:cs="Arial"/>
                <w:bCs/>
                <w:color w:val="000000" w:themeColor="text1"/>
                <w:sz w:val="20"/>
                <w:szCs w:val="20"/>
              </w:rPr>
            </w:pPr>
            <w:r w:rsidRPr="00F25D96">
              <w:rPr>
                <w:rFonts w:ascii="Arial" w:hAnsi="Arial" w:cs="Arial"/>
                <w:bCs/>
                <w:color w:val="000000" w:themeColor="text1"/>
                <w:sz w:val="20"/>
                <w:szCs w:val="20"/>
              </w:rPr>
              <w:t xml:space="preserve">Numerical Methods in Electro-magnetics </w:t>
            </w:r>
          </w:p>
        </w:tc>
        <w:tc>
          <w:tcPr>
            <w:tcW w:w="630" w:type="dxa"/>
            <w:vAlign w:val="center"/>
          </w:tcPr>
          <w:p w14:paraId="1741412B" w14:textId="77777777" w:rsidR="00DC3FD8" w:rsidRPr="00F25D96" w:rsidRDefault="00DC3FD8" w:rsidP="00FB512C">
            <w:pPr>
              <w:jc w:val="center"/>
              <w:rPr>
                <w:rFonts w:ascii="Arial" w:hAnsi="Arial" w:cs="Arial"/>
                <w:bCs/>
                <w:color w:val="000000" w:themeColor="text1"/>
                <w:sz w:val="20"/>
                <w:szCs w:val="20"/>
              </w:rPr>
            </w:pPr>
            <w:r w:rsidRPr="00F25D96">
              <w:rPr>
                <w:rFonts w:ascii="Arial" w:hAnsi="Arial" w:cs="Arial"/>
                <w:bCs/>
                <w:color w:val="000000" w:themeColor="text1"/>
                <w:sz w:val="20"/>
                <w:szCs w:val="20"/>
              </w:rPr>
              <w:t>3</w:t>
            </w:r>
          </w:p>
        </w:tc>
      </w:tr>
      <w:tr w:rsidR="00F25D96" w:rsidRPr="00F25D96" w14:paraId="27DB1DA4" w14:textId="77777777" w:rsidTr="00DC3FD8">
        <w:trPr>
          <w:trHeight w:val="431"/>
        </w:trPr>
        <w:tc>
          <w:tcPr>
            <w:tcW w:w="1975" w:type="dxa"/>
            <w:noWrap/>
            <w:vAlign w:val="center"/>
          </w:tcPr>
          <w:p w14:paraId="37D89DF4"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EECS 634</w:t>
            </w:r>
          </w:p>
        </w:tc>
        <w:tc>
          <w:tcPr>
            <w:tcW w:w="6480" w:type="dxa"/>
            <w:noWrap/>
            <w:vAlign w:val="center"/>
          </w:tcPr>
          <w:p w14:paraId="0C305AAF" w14:textId="77777777" w:rsidR="00DC3FD8" w:rsidRPr="00F25D96" w:rsidRDefault="00DC3FD8" w:rsidP="00FB512C">
            <w:pPr>
              <w:jc w:val="both"/>
              <w:rPr>
                <w:rFonts w:ascii="Arial" w:hAnsi="Arial" w:cs="Arial"/>
                <w:bCs/>
                <w:color w:val="000000" w:themeColor="text1"/>
                <w:sz w:val="20"/>
                <w:szCs w:val="20"/>
              </w:rPr>
            </w:pPr>
            <w:r w:rsidRPr="00F25D96">
              <w:rPr>
                <w:rFonts w:ascii="Arial" w:hAnsi="Arial" w:cs="Arial"/>
                <w:bCs/>
                <w:color w:val="000000" w:themeColor="text1"/>
                <w:sz w:val="20"/>
                <w:szCs w:val="20"/>
              </w:rPr>
              <w:t>Nonlinear Optics</w:t>
            </w:r>
          </w:p>
        </w:tc>
        <w:tc>
          <w:tcPr>
            <w:tcW w:w="630" w:type="dxa"/>
            <w:vAlign w:val="center"/>
          </w:tcPr>
          <w:p w14:paraId="3613922A" w14:textId="77777777" w:rsidR="00DC3FD8" w:rsidRPr="00F25D96" w:rsidRDefault="00DC3FD8" w:rsidP="00FB512C">
            <w:pPr>
              <w:jc w:val="center"/>
              <w:rPr>
                <w:rFonts w:ascii="Arial" w:hAnsi="Arial" w:cs="Arial"/>
                <w:bCs/>
                <w:color w:val="000000" w:themeColor="text1"/>
                <w:sz w:val="20"/>
                <w:szCs w:val="20"/>
              </w:rPr>
            </w:pPr>
            <w:r w:rsidRPr="00F25D96">
              <w:rPr>
                <w:rFonts w:ascii="Arial" w:hAnsi="Arial" w:cs="Arial"/>
                <w:bCs/>
                <w:color w:val="000000" w:themeColor="text1"/>
                <w:sz w:val="20"/>
                <w:szCs w:val="20"/>
              </w:rPr>
              <w:t>3</w:t>
            </w:r>
          </w:p>
        </w:tc>
      </w:tr>
      <w:tr w:rsidR="00F25D96" w:rsidRPr="00F25D96" w14:paraId="1974CC22" w14:textId="77777777" w:rsidTr="00DC3FD8">
        <w:trPr>
          <w:trHeight w:val="377"/>
        </w:trPr>
        <w:tc>
          <w:tcPr>
            <w:tcW w:w="1975" w:type="dxa"/>
            <w:noWrap/>
            <w:vAlign w:val="center"/>
          </w:tcPr>
          <w:p w14:paraId="1C0CE1E4" w14:textId="77777777" w:rsidR="00DC3FD8" w:rsidRPr="00F25D96" w:rsidRDefault="00DC3FD8" w:rsidP="00FB512C">
            <w:pPr>
              <w:jc w:val="center"/>
              <w:rPr>
                <w:rFonts w:ascii="Arial" w:hAnsi="Arial" w:cs="Arial"/>
                <w:bCs/>
                <w:color w:val="000000" w:themeColor="text1"/>
                <w:sz w:val="20"/>
                <w:szCs w:val="20"/>
              </w:rPr>
            </w:pPr>
            <w:r w:rsidRPr="00F25D96">
              <w:rPr>
                <w:rFonts w:ascii="Arial" w:hAnsi="Arial" w:cs="Arial"/>
                <w:bCs/>
                <w:color w:val="000000" w:themeColor="text1"/>
                <w:sz w:val="20"/>
                <w:szCs w:val="20"/>
              </w:rPr>
              <w:t xml:space="preserve">MATH </w:t>
            </w:r>
            <w:r w:rsidRPr="00F25D96">
              <w:rPr>
                <w:rFonts w:ascii="Arial" w:hAnsi="Arial" w:cs="Arial"/>
                <w:color w:val="000000" w:themeColor="text1"/>
                <w:sz w:val="20"/>
                <w:szCs w:val="20"/>
              </w:rPr>
              <w:t>556</w:t>
            </w:r>
          </w:p>
        </w:tc>
        <w:tc>
          <w:tcPr>
            <w:tcW w:w="6480" w:type="dxa"/>
            <w:noWrap/>
            <w:vAlign w:val="center"/>
          </w:tcPr>
          <w:p w14:paraId="35429BFB" w14:textId="77777777" w:rsidR="00DC3FD8" w:rsidRPr="00F25D96" w:rsidRDefault="00DC3FD8" w:rsidP="00FB512C">
            <w:pPr>
              <w:keepNext/>
              <w:keepLines/>
              <w:rPr>
                <w:rFonts w:ascii="Arial" w:hAnsi="Arial" w:cs="Arial"/>
                <w:color w:val="000000" w:themeColor="text1"/>
                <w:sz w:val="20"/>
                <w:szCs w:val="20"/>
              </w:rPr>
            </w:pPr>
            <w:r w:rsidRPr="00F25D96">
              <w:rPr>
                <w:rFonts w:ascii="Arial" w:hAnsi="Arial" w:cs="Arial"/>
                <w:color w:val="000000" w:themeColor="text1"/>
                <w:sz w:val="20"/>
                <w:szCs w:val="20"/>
              </w:rPr>
              <w:t>Methods of Applied Mathematics I</w:t>
            </w:r>
          </w:p>
        </w:tc>
        <w:tc>
          <w:tcPr>
            <w:tcW w:w="630" w:type="dxa"/>
            <w:vAlign w:val="center"/>
          </w:tcPr>
          <w:p w14:paraId="5766AFD8" w14:textId="77777777" w:rsidR="00DC3FD8" w:rsidRPr="00F25D96" w:rsidRDefault="00DC3FD8" w:rsidP="00FB512C">
            <w:pPr>
              <w:keepNext/>
              <w:keepLines/>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28C45441" w14:textId="77777777" w:rsidTr="00DC3FD8">
        <w:trPr>
          <w:trHeight w:val="359"/>
        </w:trPr>
        <w:tc>
          <w:tcPr>
            <w:tcW w:w="1975" w:type="dxa"/>
            <w:noWrap/>
            <w:vAlign w:val="center"/>
          </w:tcPr>
          <w:p w14:paraId="30C805F3" w14:textId="77777777" w:rsidR="00DC3FD8" w:rsidRPr="00F25D96" w:rsidRDefault="00DC3FD8" w:rsidP="00FB512C">
            <w:pPr>
              <w:jc w:val="center"/>
              <w:rPr>
                <w:rFonts w:ascii="Arial" w:hAnsi="Arial" w:cs="Arial"/>
                <w:bCs/>
                <w:color w:val="000000" w:themeColor="text1"/>
                <w:sz w:val="20"/>
                <w:szCs w:val="20"/>
              </w:rPr>
            </w:pPr>
            <w:r w:rsidRPr="00F25D96">
              <w:rPr>
                <w:rFonts w:ascii="Arial" w:hAnsi="Arial" w:cs="Arial"/>
                <w:bCs/>
                <w:color w:val="000000" w:themeColor="text1"/>
                <w:sz w:val="20"/>
                <w:szCs w:val="20"/>
              </w:rPr>
              <w:t>MATH 557</w:t>
            </w:r>
          </w:p>
        </w:tc>
        <w:tc>
          <w:tcPr>
            <w:tcW w:w="6480" w:type="dxa"/>
            <w:noWrap/>
            <w:vAlign w:val="center"/>
          </w:tcPr>
          <w:p w14:paraId="04990DB4" w14:textId="77777777" w:rsidR="00DC3FD8" w:rsidRPr="00F25D96" w:rsidRDefault="00DC3FD8" w:rsidP="00FB512C">
            <w:pPr>
              <w:jc w:val="both"/>
              <w:rPr>
                <w:rFonts w:ascii="Arial" w:hAnsi="Arial" w:cs="Arial"/>
                <w:bCs/>
                <w:color w:val="000000" w:themeColor="text1"/>
                <w:sz w:val="20"/>
                <w:szCs w:val="20"/>
              </w:rPr>
            </w:pPr>
            <w:r w:rsidRPr="00F25D96">
              <w:rPr>
                <w:rFonts w:ascii="Arial" w:hAnsi="Arial" w:cs="Arial"/>
                <w:color w:val="000000" w:themeColor="text1"/>
                <w:sz w:val="20"/>
                <w:szCs w:val="20"/>
              </w:rPr>
              <w:t>Methods of Applied Mathematics II</w:t>
            </w:r>
          </w:p>
        </w:tc>
        <w:tc>
          <w:tcPr>
            <w:tcW w:w="630" w:type="dxa"/>
            <w:vAlign w:val="center"/>
          </w:tcPr>
          <w:p w14:paraId="7EAF5E5F"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4E16C95D" w14:textId="77777777" w:rsidTr="00DC3FD8">
        <w:trPr>
          <w:trHeight w:val="341"/>
        </w:trPr>
        <w:tc>
          <w:tcPr>
            <w:tcW w:w="1975" w:type="dxa"/>
            <w:noWrap/>
            <w:vAlign w:val="center"/>
          </w:tcPr>
          <w:p w14:paraId="0EE11144" w14:textId="77777777" w:rsidR="00DC3FD8" w:rsidRPr="00F25D96" w:rsidRDefault="00DC3FD8" w:rsidP="00FB512C">
            <w:pPr>
              <w:jc w:val="center"/>
              <w:rPr>
                <w:rFonts w:ascii="Arial" w:hAnsi="Arial" w:cs="Arial"/>
                <w:bCs/>
                <w:color w:val="000000" w:themeColor="text1"/>
                <w:sz w:val="20"/>
                <w:szCs w:val="20"/>
              </w:rPr>
            </w:pPr>
            <w:r w:rsidRPr="00F25D96">
              <w:rPr>
                <w:rFonts w:ascii="Arial" w:hAnsi="Arial" w:cs="Arial"/>
                <w:color w:val="000000" w:themeColor="text1"/>
                <w:sz w:val="20"/>
                <w:szCs w:val="20"/>
              </w:rPr>
              <w:t>MATH 571</w:t>
            </w:r>
          </w:p>
        </w:tc>
        <w:tc>
          <w:tcPr>
            <w:tcW w:w="6480" w:type="dxa"/>
            <w:noWrap/>
            <w:vAlign w:val="center"/>
          </w:tcPr>
          <w:p w14:paraId="6B601466" w14:textId="77777777" w:rsidR="00DC3FD8" w:rsidRPr="00F25D96" w:rsidRDefault="00DC3FD8" w:rsidP="00FB512C">
            <w:pPr>
              <w:jc w:val="both"/>
              <w:rPr>
                <w:rFonts w:ascii="Arial" w:hAnsi="Arial" w:cs="Arial"/>
                <w:bCs/>
                <w:color w:val="000000" w:themeColor="text1"/>
                <w:sz w:val="20"/>
                <w:szCs w:val="20"/>
              </w:rPr>
            </w:pPr>
            <w:r w:rsidRPr="00F25D96">
              <w:rPr>
                <w:rFonts w:ascii="Arial" w:hAnsi="Arial" w:cs="Arial"/>
                <w:color w:val="000000" w:themeColor="text1"/>
                <w:sz w:val="20"/>
                <w:szCs w:val="20"/>
              </w:rPr>
              <w:t>Numerical Methods in Scientific Computing I</w:t>
            </w:r>
          </w:p>
        </w:tc>
        <w:tc>
          <w:tcPr>
            <w:tcW w:w="630" w:type="dxa"/>
            <w:vAlign w:val="center"/>
          </w:tcPr>
          <w:p w14:paraId="5FFB7DD2"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7E2D33BF" w14:textId="77777777" w:rsidTr="00DC3FD8">
        <w:trPr>
          <w:trHeight w:val="350"/>
        </w:trPr>
        <w:tc>
          <w:tcPr>
            <w:tcW w:w="1975" w:type="dxa"/>
            <w:noWrap/>
            <w:vAlign w:val="center"/>
          </w:tcPr>
          <w:p w14:paraId="5B37DA16" w14:textId="77777777" w:rsidR="00DC3FD8" w:rsidRPr="00F25D96" w:rsidRDefault="00DC3FD8" w:rsidP="00FB512C">
            <w:pPr>
              <w:jc w:val="center"/>
              <w:rPr>
                <w:rFonts w:ascii="Arial" w:hAnsi="Arial" w:cs="Arial"/>
                <w:bCs/>
                <w:color w:val="000000" w:themeColor="text1"/>
                <w:sz w:val="20"/>
                <w:szCs w:val="20"/>
              </w:rPr>
            </w:pPr>
            <w:r w:rsidRPr="00F25D96">
              <w:rPr>
                <w:rFonts w:ascii="Arial" w:hAnsi="Arial" w:cs="Arial"/>
                <w:color w:val="000000" w:themeColor="text1"/>
                <w:sz w:val="20"/>
                <w:szCs w:val="20"/>
              </w:rPr>
              <w:t>MATH 572</w:t>
            </w:r>
          </w:p>
        </w:tc>
        <w:tc>
          <w:tcPr>
            <w:tcW w:w="6480" w:type="dxa"/>
            <w:noWrap/>
            <w:vAlign w:val="center"/>
          </w:tcPr>
          <w:p w14:paraId="08B66E04" w14:textId="77777777" w:rsidR="00DC3FD8" w:rsidRPr="00F25D96" w:rsidRDefault="00DC3FD8" w:rsidP="00FB512C">
            <w:pPr>
              <w:jc w:val="both"/>
              <w:rPr>
                <w:rFonts w:ascii="Arial" w:hAnsi="Arial" w:cs="Arial"/>
                <w:bCs/>
                <w:color w:val="000000" w:themeColor="text1"/>
                <w:sz w:val="20"/>
                <w:szCs w:val="20"/>
              </w:rPr>
            </w:pPr>
            <w:r w:rsidRPr="00F25D96">
              <w:rPr>
                <w:rFonts w:ascii="Arial" w:hAnsi="Arial" w:cs="Arial"/>
                <w:color w:val="000000" w:themeColor="text1"/>
                <w:sz w:val="20"/>
                <w:szCs w:val="20"/>
              </w:rPr>
              <w:t>Numerical Methods in Scientific Computing II</w:t>
            </w:r>
          </w:p>
        </w:tc>
        <w:tc>
          <w:tcPr>
            <w:tcW w:w="630" w:type="dxa"/>
            <w:vAlign w:val="center"/>
          </w:tcPr>
          <w:p w14:paraId="59A731C5"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5AA5D9C4" w14:textId="77777777" w:rsidTr="00DC3FD8">
        <w:trPr>
          <w:trHeight w:val="350"/>
        </w:trPr>
        <w:tc>
          <w:tcPr>
            <w:tcW w:w="1975" w:type="dxa"/>
            <w:noWrap/>
            <w:vAlign w:val="center"/>
          </w:tcPr>
          <w:p w14:paraId="272716C8"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lastRenderedPageBreak/>
              <w:t>MATH 671</w:t>
            </w:r>
          </w:p>
        </w:tc>
        <w:tc>
          <w:tcPr>
            <w:tcW w:w="6480" w:type="dxa"/>
            <w:noWrap/>
            <w:vAlign w:val="center"/>
          </w:tcPr>
          <w:p w14:paraId="21A1BBD1"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Analysis of Numerical Methods I</w:t>
            </w:r>
          </w:p>
        </w:tc>
        <w:tc>
          <w:tcPr>
            <w:tcW w:w="630" w:type="dxa"/>
            <w:vAlign w:val="center"/>
          </w:tcPr>
          <w:p w14:paraId="54AF0D80"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41A36A05" w14:textId="77777777" w:rsidTr="00DC3FD8">
        <w:trPr>
          <w:trHeight w:val="332"/>
        </w:trPr>
        <w:tc>
          <w:tcPr>
            <w:tcW w:w="1975" w:type="dxa"/>
            <w:noWrap/>
            <w:vAlign w:val="center"/>
          </w:tcPr>
          <w:p w14:paraId="27A00E1E"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PHYS 405</w:t>
            </w:r>
          </w:p>
        </w:tc>
        <w:tc>
          <w:tcPr>
            <w:tcW w:w="6480" w:type="dxa"/>
            <w:noWrap/>
            <w:vAlign w:val="center"/>
          </w:tcPr>
          <w:p w14:paraId="424A6D8A"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Intermediate Electricity &amp; Magnetism</w:t>
            </w:r>
          </w:p>
        </w:tc>
        <w:tc>
          <w:tcPr>
            <w:tcW w:w="630" w:type="dxa"/>
            <w:vAlign w:val="center"/>
          </w:tcPr>
          <w:p w14:paraId="3C591C67"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11F6663C" w14:textId="77777777" w:rsidTr="00DC3FD8">
        <w:trPr>
          <w:trHeight w:val="332"/>
        </w:trPr>
        <w:tc>
          <w:tcPr>
            <w:tcW w:w="1975" w:type="dxa"/>
            <w:noWrap/>
            <w:vAlign w:val="center"/>
          </w:tcPr>
          <w:p w14:paraId="35270A0C"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PHYS 406</w:t>
            </w:r>
          </w:p>
        </w:tc>
        <w:tc>
          <w:tcPr>
            <w:tcW w:w="6480" w:type="dxa"/>
            <w:noWrap/>
            <w:vAlign w:val="center"/>
          </w:tcPr>
          <w:p w14:paraId="35B94C18"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 xml:space="preserve">Statistical and Thermal Physics </w:t>
            </w:r>
          </w:p>
        </w:tc>
        <w:tc>
          <w:tcPr>
            <w:tcW w:w="630" w:type="dxa"/>
            <w:vAlign w:val="center"/>
          </w:tcPr>
          <w:p w14:paraId="20A9177A"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1C4A8D43" w14:textId="77777777" w:rsidTr="00DC3FD8">
        <w:trPr>
          <w:trHeight w:val="332"/>
        </w:trPr>
        <w:tc>
          <w:tcPr>
            <w:tcW w:w="1975" w:type="dxa"/>
            <w:noWrap/>
            <w:vAlign w:val="center"/>
          </w:tcPr>
          <w:p w14:paraId="34BCC724"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PHYS 505</w:t>
            </w:r>
          </w:p>
        </w:tc>
        <w:tc>
          <w:tcPr>
            <w:tcW w:w="6480" w:type="dxa"/>
            <w:noWrap/>
            <w:vAlign w:val="center"/>
          </w:tcPr>
          <w:p w14:paraId="49308486"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Electricity and Magnetism I</w:t>
            </w:r>
          </w:p>
        </w:tc>
        <w:tc>
          <w:tcPr>
            <w:tcW w:w="630" w:type="dxa"/>
            <w:vAlign w:val="center"/>
          </w:tcPr>
          <w:p w14:paraId="6558D75A"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0EE344F3" w14:textId="77777777" w:rsidTr="00DC3FD8">
        <w:trPr>
          <w:trHeight w:val="332"/>
        </w:trPr>
        <w:tc>
          <w:tcPr>
            <w:tcW w:w="1975" w:type="dxa"/>
            <w:noWrap/>
            <w:vAlign w:val="center"/>
          </w:tcPr>
          <w:p w14:paraId="7319F697"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PHYS 506</w:t>
            </w:r>
          </w:p>
        </w:tc>
        <w:tc>
          <w:tcPr>
            <w:tcW w:w="6480" w:type="dxa"/>
            <w:noWrap/>
            <w:vAlign w:val="center"/>
          </w:tcPr>
          <w:p w14:paraId="4615E1FC"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Electricity and Magnetism II</w:t>
            </w:r>
          </w:p>
        </w:tc>
        <w:tc>
          <w:tcPr>
            <w:tcW w:w="630" w:type="dxa"/>
            <w:vAlign w:val="center"/>
          </w:tcPr>
          <w:p w14:paraId="508B6660"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16F327C4" w14:textId="77777777" w:rsidTr="00DC3FD8">
        <w:trPr>
          <w:trHeight w:val="332"/>
        </w:trPr>
        <w:tc>
          <w:tcPr>
            <w:tcW w:w="1975" w:type="dxa"/>
            <w:noWrap/>
            <w:vAlign w:val="center"/>
          </w:tcPr>
          <w:p w14:paraId="3FD8CA1C"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PHYS 510</w:t>
            </w:r>
          </w:p>
        </w:tc>
        <w:tc>
          <w:tcPr>
            <w:tcW w:w="6480" w:type="dxa"/>
            <w:noWrap/>
            <w:vAlign w:val="center"/>
          </w:tcPr>
          <w:p w14:paraId="7ACE77F9"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Statistical Physics I</w:t>
            </w:r>
          </w:p>
        </w:tc>
        <w:tc>
          <w:tcPr>
            <w:tcW w:w="630" w:type="dxa"/>
            <w:vAlign w:val="center"/>
          </w:tcPr>
          <w:p w14:paraId="5DDD898F"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r w:rsidR="00F25D96" w:rsidRPr="00F25D96" w14:paraId="6755E273" w14:textId="77777777" w:rsidTr="00DC3FD8">
        <w:trPr>
          <w:trHeight w:val="332"/>
        </w:trPr>
        <w:tc>
          <w:tcPr>
            <w:tcW w:w="1975" w:type="dxa"/>
            <w:noWrap/>
            <w:vAlign w:val="center"/>
          </w:tcPr>
          <w:p w14:paraId="09494480"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PHYS 650</w:t>
            </w:r>
          </w:p>
        </w:tc>
        <w:tc>
          <w:tcPr>
            <w:tcW w:w="6480" w:type="dxa"/>
            <w:noWrap/>
            <w:vAlign w:val="center"/>
          </w:tcPr>
          <w:p w14:paraId="5AD5A21D" w14:textId="77777777" w:rsidR="00DC3FD8" w:rsidRPr="00F25D96" w:rsidRDefault="00DC3FD8" w:rsidP="00FB512C">
            <w:pPr>
              <w:jc w:val="both"/>
              <w:rPr>
                <w:rFonts w:ascii="Arial" w:hAnsi="Arial" w:cs="Arial"/>
                <w:color w:val="000000" w:themeColor="text1"/>
                <w:sz w:val="20"/>
                <w:szCs w:val="20"/>
              </w:rPr>
            </w:pPr>
            <w:r w:rsidRPr="00F25D96">
              <w:rPr>
                <w:rFonts w:ascii="Arial" w:hAnsi="Arial" w:cs="Arial"/>
                <w:color w:val="000000" w:themeColor="text1"/>
                <w:sz w:val="20"/>
                <w:szCs w:val="20"/>
              </w:rPr>
              <w:t>Lasers and Electro-Optics I</w:t>
            </w:r>
          </w:p>
        </w:tc>
        <w:tc>
          <w:tcPr>
            <w:tcW w:w="630" w:type="dxa"/>
            <w:vAlign w:val="center"/>
          </w:tcPr>
          <w:p w14:paraId="50B9148A" w14:textId="77777777" w:rsidR="00DC3FD8" w:rsidRPr="00F25D96" w:rsidRDefault="00DC3FD8" w:rsidP="00FB512C">
            <w:pPr>
              <w:jc w:val="center"/>
              <w:rPr>
                <w:rFonts w:ascii="Arial" w:hAnsi="Arial" w:cs="Arial"/>
                <w:color w:val="000000" w:themeColor="text1"/>
                <w:sz w:val="20"/>
                <w:szCs w:val="20"/>
              </w:rPr>
            </w:pPr>
            <w:r w:rsidRPr="00F25D96">
              <w:rPr>
                <w:rFonts w:ascii="Arial" w:hAnsi="Arial" w:cs="Arial"/>
                <w:color w:val="000000" w:themeColor="text1"/>
                <w:sz w:val="20"/>
                <w:szCs w:val="20"/>
              </w:rPr>
              <w:t>3</w:t>
            </w:r>
          </w:p>
        </w:tc>
      </w:tr>
    </w:tbl>
    <w:p w14:paraId="52CD9AB8" w14:textId="77777777" w:rsidR="00DC3FD8" w:rsidRPr="00F25D96" w:rsidRDefault="00DC3FD8" w:rsidP="00B4019C">
      <w:pPr>
        <w:pStyle w:val="Title"/>
        <w:keepNext/>
        <w:spacing w:after="120"/>
        <w:jc w:val="both"/>
        <w:rPr>
          <w:rFonts w:ascii="Arial" w:hAnsi="Arial" w:cs="Arial"/>
          <w:b w:val="0"/>
          <w:bCs w:val="0"/>
          <w:color w:val="000000" w:themeColor="text1"/>
          <w:sz w:val="20"/>
          <w:szCs w:val="20"/>
        </w:rPr>
      </w:pPr>
    </w:p>
    <w:p w14:paraId="1B771EEF" w14:textId="6068BF00" w:rsidR="00755C9F" w:rsidRPr="00F25D96" w:rsidRDefault="00755C9F" w:rsidP="00755C9F">
      <w:pPr>
        <w:pStyle w:val="Title"/>
        <w:keepNext/>
        <w:spacing w:after="120"/>
        <w:jc w:val="both"/>
        <w:rPr>
          <w:rFonts w:ascii="Arial" w:hAnsi="Arial" w:cs="Arial"/>
          <w:color w:val="000000" w:themeColor="text1"/>
          <w:sz w:val="20"/>
          <w:szCs w:val="20"/>
        </w:rPr>
      </w:pPr>
      <w:r w:rsidRPr="00F25D96">
        <w:rPr>
          <w:rFonts w:ascii="Arial" w:hAnsi="Arial" w:cs="Arial"/>
          <w:color w:val="000000" w:themeColor="text1"/>
          <w:sz w:val="20"/>
          <w:szCs w:val="20"/>
        </w:rPr>
        <w:t xml:space="preserve">Breadth Requirement </w:t>
      </w:r>
      <w:r w:rsidR="00A85247" w:rsidRPr="00F25D96">
        <w:rPr>
          <w:rFonts w:ascii="Arial" w:hAnsi="Arial" w:cs="Arial"/>
          <w:color w:val="000000" w:themeColor="text1"/>
          <w:sz w:val="20"/>
          <w:szCs w:val="20"/>
        </w:rPr>
        <w:t>Classes</w:t>
      </w:r>
      <w:r w:rsidR="0092560D" w:rsidRPr="00F25D96">
        <w:rPr>
          <w:rFonts w:ascii="Arial" w:hAnsi="Arial" w:cs="Arial"/>
          <w:color w:val="000000" w:themeColor="text1"/>
          <w:sz w:val="20"/>
          <w:szCs w:val="20"/>
        </w:rPr>
        <w:t xml:space="preserve"> (6 credit hours required)</w:t>
      </w:r>
    </w:p>
    <w:p w14:paraId="43EA789D" w14:textId="33E3729E" w:rsidR="00755C9F" w:rsidRPr="00AB0F56" w:rsidRDefault="00755C9F" w:rsidP="00755C9F">
      <w:pPr>
        <w:pStyle w:val="Title"/>
        <w:keepNext/>
        <w:spacing w:after="120"/>
        <w:jc w:val="both"/>
        <w:rPr>
          <w:rFonts w:ascii="Arial" w:hAnsi="Arial" w:cs="Arial"/>
          <w:color w:val="000000" w:themeColor="text1"/>
          <w:sz w:val="20"/>
          <w:szCs w:val="20"/>
        </w:rPr>
      </w:pPr>
      <w:r w:rsidRPr="00F25D96">
        <w:rPr>
          <w:rFonts w:ascii="Arial" w:hAnsi="Arial" w:cs="Arial"/>
          <w:b w:val="0"/>
          <w:bCs w:val="0"/>
          <w:color w:val="000000" w:themeColor="text1"/>
          <w:sz w:val="20"/>
          <w:szCs w:val="20"/>
        </w:rPr>
        <w:t>All Ph.D. students must take and obtain a grade of B (</w:t>
      </w:r>
      <w:r w:rsidR="00AB0F56" w:rsidRPr="00AB0F56">
        <w:rPr>
          <w:rFonts w:ascii="Arial" w:hAnsi="Arial" w:cs="Arial"/>
          <w:b w:val="0"/>
          <w:bCs w:val="0"/>
          <w:color w:val="000000" w:themeColor="text1"/>
          <w:sz w:val="20"/>
          <w:szCs w:val="20"/>
        </w:rPr>
        <w:t>3.0/4.0 scale</w:t>
      </w:r>
      <w:r w:rsidRPr="00F25D96">
        <w:rPr>
          <w:rFonts w:ascii="Arial" w:hAnsi="Arial" w:cs="Arial"/>
          <w:b w:val="0"/>
          <w:bCs w:val="0"/>
          <w:color w:val="000000" w:themeColor="text1"/>
          <w:sz w:val="20"/>
          <w:szCs w:val="20"/>
        </w:rPr>
        <w:t xml:space="preserve">) or better in 6 credit hours of NERS courses selected from outside the student’s option, as defined by the following lists of courses. A laboratory course used to satisfy this breadth requirement cannot be used to satisfy the laboratory requirement. </w:t>
      </w:r>
    </w:p>
    <w:p w14:paraId="44AF9BCB" w14:textId="16957A67" w:rsidR="00755C9F" w:rsidRPr="00F25D96" w:rsidRDefault="00755C9F" w:rsidP="00AA47F3">
      <w:pPr>
        <w:pStyle w:val="Title"/>
        <w:keepNext/>
        <w:numPr>
          <w:ilvl w:val="0"/>
          <w:numId w:val="3"/>
        </w:numPr>
        <w:spacing w:after="120"/>
        <w:jc w:val="both"/>
        <w:rPr>
          <w:rFonts w:ascii="Arial" w:hAnsi="Arial" w:cs="Arial"/>
          <w:b w:val="0"/>
          <w:bCs w:val="0"/>
          <w:color w:val="000000" w:themeColor="text1"/>
          <w:sz w:val="20"/>
          <w:szCs w:val="20"/>
        </w:rPr>
      </w:pPr>
      <w:r w:rsidRPr="00F25D96">
        <w:rPr>
          <w:rFonts w:ascii="Arial" w:hAnsi="Arial" w:cs="Arial"/>
          <w:b w:val="0"/>
          <w:bCs w:val="0"/>
          <w:color w:val="000000" w:themeColor="text1"/>
          <w:sz w:val="20"/>
          <w:szCs w:val="20"/>
        </w:rPr>
        <w:t xml:space="preserve">Fission Systems and Radiation Transport: NERS 441, 543, 551, 554, 561 </w:t>
      </w:r>
    </w:p>
    <w:p w14:paraId="1D609C10" w14:textId="3ACA78E9" w:rsidR="00755C9F" w:rsidRPr="00F25D96" w:rsidRDefault="00755C9F" w:rsidP="00AA47F3">
      <w:pPr>
        <w:pStyle w:val="Title"/>
        <w:keepNext/>
        <w:numPr>
          <w:ilvl w:val="0"/>
          <w:numId w:val="3"/>
        </w:numPr>
        <w:spacing w:after="120"/>
        <w:jc w:val="both"/>
        <w:rPr>
          <w:rFonts w:ascii="Arial" w:hAnsi="Arial" w:cs="Arial"/>
          <w:b w:val="0"/>
          <w:bCs w:val="0"/>
          <w:color w:val="000000" w:themeColor="text1"/>
          <w:sz w:val="20"/>
          <w:szCs w:val="20"/>
        </w:rPr>
      </w:pPr>
      <w:r w:rsidRPr="00F25D96">
        <w:rPr>
          <w:rFonts w:ascii="Arial" w:hAnsi="Arial" w:cs="Arial"/>
          <w:b w:val="0"/>
          <w:bCs w:val="0"/>
          <w:color w:val="000000" w:themeColor="text1"/>
          <w:sz w:val="20"/>
          <w:szCs w:val="20"/>
        </w:rPr>
        <w:t>Materials: NERS 521, 522, 622</w:t>
      </w:r>
    </w:p>
    <w:p w14:paraId="6D68BE60" w14:textId="4B21B635" w:rsidR="00755C9F" w:rsidRPr="00583992" w:rsidRDefault="00755C9F" w:rsidP="00B4019C">
      <w:pPr>
        <w:pStyle w:val="Title"/>
        <w:keepNext/>
        <w:numPr>
          <w:ilvl w:val="0"/>
          <w:numId w:val="3"/>
        </w:numPr>
        <w:spacing w:after="120"/>
        <w:jc w:val="both"/>
        <w:rPr>
          <w:rFonts w:ascii="Arial" w:hAnsi="Arial" w:cs="Arial"/>
          <w:b w:val="0"/>
          <w:bCs w:val="0"/>
          <w:color w:val="000000" w:themeColor="text1"/>
          <w:sz w:val="20"/>
          <w:szCs w:val="20"/>
        </w:rPr>
      </w:pPr>
      <w:r w:rsidRPr="00F25D96">
        <w:rPr>
          <w:rFonts w:ascii="Arial" w:hAnsi="Arial" w:cs="Arial"/>
          <w:b w:val="0"/>
          <w:bCs w:val="0"/>
          <w:color w:val="000000" w:themeColor="text1"/>
          <w:sz w:val="20"/>
          <w:szCs w:val="20"/>
        </w:rPr>
        <w:t xml:space="preserve">Measurements: NERS 518, 481, 580, 531, 484, 582, 583, 586, 587 </w:t>
      </w:r>
    </w:p>
    <w:p w14:paraId="7895CA19" w14:textId="11C83CA3" w:rsidR="008C7165" w:rsidRPr="00755C9F" w:rsidRDefault="008C7165" w:rsidP="007A509B">
      <w:pPr>
        <w:pStyle w:val="Title"/>
        <w:keepNext/>
        <w:spacing w:before="240" w:after="120"/>
        <w:jc w:val="both"/>
        <w:rPr>
          <w:rFonts w:ascii="Arial" w:hAnsi="Arial" w:cs="Arial"/>
          <w:sz w:val="20"/>
          <w:szCs w:val="20"/>
        </w:rPr>
      </w:pPr>
      <w:r w:rsidRPr="00755C9F">
        <w:rPr>
          <w:rFonts w:ascii="Arial" w:hAnsi="Arial" w:cs="Arial"/>
          <w:sz w:val="20"/>
          <w:szCs w:val="20"/>
        </w:rPr>
        <w:t>Ph.D. Candidacy Exam</w:t>
      </w:r>
    </w:p>
    <w:p w14:paraId="257718F8" w14:textId="70BC411B" w:rsidR="008C7165" w:rsidRPr="008C78BC" w:rsidRDefault="008C7165" w:rsidP="00D50806">
      <w:pPr>
        <w:jc w:val="both"/>
        <w:rPr>
          <w:rFonts w:ascii="Arial" w:hAnsi="Arial" w:cs="Arial"/>
          <w:sz w:val="20"/>
          <w:szCs w:val="20"/>
        </w:rPr>
      </w:pPr>
      <w:r w:rsidRPr="008C78BC">
        <w:rPr>
          <w:rFonts w:ascii="Arial" w:hAnsi="Arial" w:cs="Arial"/>
          <w:sz w:val="20"/>
          <w:szCs w:val="20"/>
        </w:rPr>
        <w:t xml:space="preserve">The written candidacy exam in the plasmas and fusion area </w:t>
      </w:r>
      <w:r w:rsidR="008C78BC" w:rsidRPr="008C78BC">
        <w:rPr>
          <w:rFonts w:ascii="Arial" w:hAnsi="Arial" w:cs="Arial"/>
          <w:sz w:val="20"/>
          <w:szCs w:val="20"/>
        </w:rPr>
        <w:t xml:space="preserve">covers </w:t>
      </w:r>
      <w:r w:rsidR="005A6752">
        <w:rPr>
          <w:rFonts w:ascii="Arial" w:hAnsi="Arial" w:cs="Arial"/>
          <w:sz w:val="20"/>
          <w:szCs w:val="20"/>
        </w:rPr>
        <w:t xml:space="preserve">the </w:t>
      </w:r>
      <w:r w:rsidR="00092BF6" w:rsidRPr="00583992">
        <w:rPr>
          <w:rFonts w:ascii="Arial" w:hAnsi="Arial" w:cs="Arial"/>
          <w:color w:val="000000" w:themeColor="text1"/>
          <w:sz w:val="20"/>
          <w:szCs w:val="20"/>
        </w:rPr>
        <w:t xml:space="preserve">required </w:t>
      </w:r>
      <w:r w:rsidR="008C78BC" w:rsidRPr="008C78BC">
        <w:rPr>
          <w:rFonts w:ascii="Arial" w:hAnsi="Arial" w:cs="Arial"/>
          <w:sz w:val="20"/>
          <w:szCs w:val="20"/>
        </w:rPr>
        <w:t>plasma courses</w:t>
      </w:r>
      <w:r w:rsidR="005A6752">
        <w:rPr>
          <w:rFonts w:ascii="Arial" w:hAnsi="Arial" w:cs="Arial"/>
          <w:sz w:val="20"/>
          <w:szCs w:val="20"/>
        </w:rPr>
        <w:t xml:space="preserve"> NERS </w:t>
      </w:r>
      <w:r w:rsidR="005A6752" w:rsidRPr="005A6752">
        <w:rPr>
          <w:rFonts w:ascii="Arial" w:hAnsi="Arial" w:cs="Arial"/>
          <w:sz w:val="20"/>
          <w:szCs w:val="20"/>
        </w:rPr>
        <w:t xml:space="preserve">471, </w:t>
      </w:r>
      <w:r w:rsidR="005A6752">
        <w:rPr>
          <w:rFonts w:ascii="Arial" w:hAnsi="Arial" w:cs="Arial"/>
          <w:sz w:val="20"/>
          <w:szCs w:val="20"/>
        </w:rPr>
        <w:t xml:space="preserve">NERS </w:t>
      </w:r>
      <w:r w:rsidR="005A6752" w:rsidRPr="005A6752">
        <w:rPr>
          <w:rFonts w:ascii="Arial" w:hAnsi="Arial" w:cs="Arial"/>
          <w:sz w:val="20"/>
          <w:szCs w:val="20"/>
        </w:rPr>
        <w:t xml:space="preserve">571, </w:t>
      </w:r>
      <w:r w:rsidR="005A6752">
        <w:rPr>
          <w:rFonts w:ascii="Arial" w:hAnsi="Arial" w:cs="Arial"/>
          <w:sz w:val="20"/>
          <w:szCs w:val="20"/>
        </w:rPr>
        <w:t xml:space="preserve">NERS </w:t>
      </w:r>
      <w:r w:rsidR="005A6752" w:rsidRPr="005A6752">
        <w:rPr>
          <w:rFonts w:ascii="Arial" w:hAnsi="Arial" w:cs="Arial"/>
          <w:sz w:val="20"/>
          <w:szCs w:val="20"/>
        </w:rPr>
        <w:t xml:space="preserve">572, </w:t>
      </w:r>
      <w:r w:rsidR="005A6752">
        <w:rPr>
          <w:rFonts w:ascii="Arial" w:hAnsi="Arial" w:cs="Arial"/>
          <w:sz w:val="20"/>
          <w:szCs w:val="20"/>
        </w:rPr>
        <w:t xml:space="preserve">NERS </w:t>
      </w:r>
      <w:proofErr w:type="gramStart"/>
      <w:r w:rsidR="005A6752" w:rsidRPr="005A6752">
        <w:rPr>
          <w:rFonts w:ascii="Arial" w:hAnsi="Arial" w:cs="Arial"/>
          <w:sz w:val="20"/>
          <w:szCs w:val="20"/>
        </w:rPr>
        <w:t>575</w:t>
      </w:r>
      <w:proofErr w:type="gramEnd"/>
      <w:r w:rsidR="005F5166">
        <w:rPr>
          <w:rFonts w:ascii="Arial" w:hAnsi="Arial" w:cs="Arial"/>
          <w:sz w:val="20"/>
          <w:szCs w:val="20"/>
        </w:rPr>
        <w:t xml:space="preserve"> and </w:t>
      </w:r>
      <w:r w:rsidR="00D143F1">
        <w:rPr>
          <w:rFonts w:ascii="Arial" w:hAnsi="Arial" w:cs="Arial"/>
          <w:sz w:val="20"/>
          <w:szCs w:val="20"/>
        </w:rPr>
        <w:t>e</w:t>
      </w:r>
      <w:r w:rsidR="00D143F1" w:rsidRPr="00D143F1">
        <w:rPr>
          <w:rFonts w:ascii="Arial" w:hAnsi="Arial" w:cs="Arial"/>
          <w:sz w:val="20"/>
          <w:szCs w:val="20"/>
        </w:rPr>
        <w:t xml:space="preserve">lectromagnetism knowledge equivalent to </w:t>
      </w:r>
      <w:r w:rsidR="00D143F1">
        <w:rPr>
          <w:rFonts w:ascii="Arial" w:hAnsi="Arial" w:cs="Arial"/>
          <w:sz w:val="20"/>
          <w:szCs w:val="20"/>
        </w:rPr>
        <w:t>PHYS</w:t>
      </w:r>
      <w:r w:rsidR="00D143F1" w:rsidRPr="00D143F1">
        <w:rPr>
          <w:rFonts w:ascii="Arial" w:hAnsi="Arial" w:cs="Arial"/>
          <w:sz w:val="20"/>
          <w:szCs w:val="20"/>
        </w:rPr>
        <w:t xml:space="preserve"> 405</w:t>
      </w:r>
      <w:r w:rsidR="00D143F1">
        <w:rPr>
          <w:rFonts w:ascii="Arial" w:hAnsi="Arial" w:cs="Arial"/>
          <w:sz w:val="20"/>
          <w:szCs w:val="20"/>
        </w:rPr>
        <w:t>.</w:t>
      </w:r>
    </w:p>
    <w:p w14:paraId="6505AD8B" w14:textId="77777777" w:rsidR="008C7165" w:rsidRPr="008C78BC" w:rsidRDefault="008C7165" w:rsidP="007A509B">
      <w:pPr>
        <w:jc w:val="both"/>
        <w:rPr>
          <w:rFonts w:ascii="Arial" w:hAnsi="Arial" w:cs="Arial"/>
          <w:b/>
          <w:bCs/>
          <w:sz w:val="20"/>
          <w:szCs w:val="20"/>
          <w:u w:val="single"/>
        </w:rPr>
      </w:pPr>
    </w:p>
    <w:p w14:paraId="10962386" w14:textId="129246FF" w:rsidR="00C90CD5" w:rsidRPr="00583992" w:rsidRDefault="00C90CD5" w:rsidP="008A036B">
      <w:pPr>
        <w:spacing w:after="120"/>
        <w:jc w:val="both"/>
        <w:rPr>
          <w:rFonts w:ascii="Arial" w:hAnsi="Arial" w:cs="Arial"/>
          <w:b/>
          <w:bCs/>
          <w:color w:val="000000" w:themeColor="text1"/>
          <w:sz w:val="20"/>
          <w:szCs w:val="20"/>
        </w:rPr>
      </w:pPr>
      <w:r w:rsidRPr="00583992">
        <w:rPr>
          <w:rFonts w:ascii="Arial" w:hAnsi="Arial" w:cs="Arial"/>
          <w:b/>
          <w:bCs/>
          <w:color w:val="000000" w:themeColor="text1"/>
          <w:sz w:val="20"/>
          <w:szCs w:val="20"/>
        </w:rPr>
        <w:t>Primary Faculty in the Plasmas and Fusion Option and their Specialties</w:t>
      </w:r>
    </w:p>
    <w:p w14:paraId="64695288" w14:textId="656D505B" w:rsidR="008A036B" w:rsidRPr="00583992" w:rsidRDefault="008A036B" w:rsidP="008A036B">
      <w:pPr>
        <w:spacing w:after="120"/>
        <w:jc w:val="both"/>
        <w:rPr>
          <w:rFonts w:ascii="Arial" w:hAnsi="Arial" w:cs="Arial"/>
          <w:b/>
          <w:i/>
          <w:iCs/>
          <w:color w:val="000000" w:themeColor="text1"/>
          <w:sz w:val="20"/>
          <w:szCs w:val="20"/>
        </w:rPr>
      </w:pPr>
      <w:r w:rsidRPr="00583992">
        <w:rPr>
          <w:rFonts w:ascii="Arial" w:hAnsi="Arial" w:cs="Arial"/>
          <w:b/>
          <w:i/>
          <w:iCs/>
          <w:color w:val="000000" w:themeColor="text1"/>
          <w:sz w:val="20"/>
          <w:szCs w:val="20"/>
        </w:rPr>
        <w:t>Low Temperature Plasma</w:t>
      </w:r>
      <w:r w:rsidR="00F25CFB" w:rsidRPr="00583992">
        <w:rPr>
          <w:rFonts w:ascii="Arial" w:hAnsi="Arial" w:cs="Arial"/>
          <w:b/>
          <w:i/>
          <w:iCs/>
          <w:color w:val="000000" w:themeColor="text1"/>
          <w:sz w:val="20"/>
          <w:szCs w:val="20"/>
        </w:rPr>
        <w:t>s</w:t>
      </w:r>
    </w:p>
    <w:p w14:paraId="4B71C7D2" w14:textId="6A8189FD" w:rsidR="00E855E2" w:rsidRDefault="00E855E2" w:rsidP="00E432A2">
      <w:pPr>
        <w:spacing w:after="120"/>
        <w:jc w:val="both"/>
        <w:rPr>
          <w:rFonts w:ascii="Arial" w:hAnsi="Arial" w:cs="Arial"/>
          <w:bCs/>
          <w:color w:val="000000" w:themeColor="text1"/>
          <w:sz w:val="20"/>
          <w:szCs w:val="20"/>
        </w:rPr>
      </w:pPr>
      <w:r>
        <w:rPr>
          <w:rFonts w:ascii="Arial" w:hAnsi="Arial" w:cs="Arial"/>
          <w:bCs/>
          <w:color w:val="000000" w:themeColor="text1"/>
          <w:sz w:val="20"/>
          <w:szCs w:val="20"/>
        </w:rPr>
        <w:t xml:space="preserve">Scott D. </w:t>
      </w:r>
      <w:proofErr w:type="spellStart"/>
      <w:r>
        <w:rPr>
          <w:rFonts w:ascii="Arial" w:hAnsi="Arial" w:cs="Arial"/>
          <w:bCs/>
          <w:color w:val="000000" w:themeColor="text1"/>
          <w:sz w:val="20"/>
          <w:szCs w:val="20"/>
        </w:rPr>
        <w:t>Baalrud</w:t>
      </w:r>
      <w:proofErr w:type="spellEnd"/>
      <w:r>
        <w:rPr>
          <w:rFonts w:ascii="Arial" w:hAnsi="Arial" w:cs="Arial"/>
          <w:bCs/>
          <w:color w:val="000000" w:themeColor="text1"/>
          <w:sz w:val="20"/>
          <w:szCs w:val="20"/>
        </w:rPr>
        <w:tab/>
      </w:r>
      <w:r>
        <w:rPr>
          <w:rFonts w:ascii="Arial" w:hAnsi="Arial" w:cs="Arial"/>
          <w:bCs/>
          <w:color w:val="000000" w:themeColor="text1"/>
          <w:sz w:val="20"/>
          <w:szCs w:val="20"/>
        </w:rPr>
        <w:tab/>
        <w:t>Associate Professor, Nuclear Engineering and Radiological Sciences</w:t>
      </w:r>
    </w:p>
    <w:p w14:paraId="69F66F0B" w14:textId="3A618D2D" w:rsidR="00615B9E" w:rsidRPr="00583992" w:rsidRDefault="007976C0" w:rsidP="00E432A2">
      <w:pPr>
        <w:spacing w:after="120"/>
        <w:jc w:val="both"/>
        <w:rPr>
          <w:rFonts w:ascii="Arial" w:hAnsi="Arial" w:cs="Arial"/>
          <w:bCs/>
          <w:color w:val="000000" w:themeColor="text1"/>
          <w:sz w:val="20"/>
          <w:szCs w:val="20"/>
        </w:rPr>
      </w:pPr>
      <w:r w:rsidRPr="00583992">
        <w:rPr>
          <w:rFonts w:ascii="Arial" w:hAnsi="Arial" w:cs="Arial"/>
          <w:bCs/>
          <w:color w:val="000000" w:themeColor="text1"/>
          <w:sz w:val="20"/>
          <w:szCs w:val="20"/>
        </w:rPr>
        <w:t xml:space="preserve">John E. Foster </w:t>
      </w:r>
      <w:r w:rsidRPr="00583992">
        <w:rPr>
          <w:rFonts w:ascii="Arial" w:hAnsi="Arial" w:cs="Arial"/>
          <w:bCs/>
          <w:color w:val="000000" w:themeColor="text1"/>
          <w:sz w:val="20"/>
          <w:szCs w:val="20"/>
        </w:rPr>
        <w:tab/>
      </w:r>
      <w:r w:rsidRPr="00583992">
        <w:rPr>
          <w:rFonts w:ascii="Arial" w:hAnsi="Arial" w:cs="Arial"/>
          <w:bCs/>
          <w:color w:val="000000" w:themeColor="text1"/>
          <w:sz w:val="20"/>
          <w:szCs w:val="20"/>
        </w:rPr>
        <w:tab/>
      </w:r>
      <w:r w:rsidRPr="00583992">
        <w:rPr>
          <w:rFonts w:ascii="Arial" w:hAnsi="Arial" w:cs="Arial"/>
          <w:bCs/>
          <w:color w:val="000000" w:themeColor="text1"/>
          <w:sz w:val="20"/>
          <w:szCs w:val="20"/>
        </w:rPr>
        <w:tab/>
        <w:t>Professor, Nuclear Engineering and Radiological Sciences</w:t>
      </w:r>
    </w:p>
    <w:p w14:paraId="487012FB" w14:textId="77777777" w:rsidR="00755C9F" w:rsidRPr="00583992" w:rsidRDefault="00755C9F" w:rsidP="00E432A2">
      <w:pPr>
        <w:jc w:val="both"/>
        <w:rPr>
          <w:rFonts w:ascii="Arial" w:hAnsi="Arial" w:cs="Arial"/>
          <w:bCs/>
          <w:color w:val="000000" w:themeColor="text1"/>
          <w:sz w:val="20"/>
          <w:szCs w:val="20"/>
        </w:rPr>
      </w:pPr>
      <w:r w:rsidRPr="00583992">
        <w:rPr>
          <w:rFonts w:ascii="Arial" w:hAnsi="Arial" w:cs="Arial"/>
          <w:bCs/>
          <w:color w:val="000000" w:themeColor="text1"/>
          <w:sz w:val="20"/>
          <w:szCs w:val="20"/>
        </w:rPr>
        <w:t xml:space="preserve">Mark J. Kushner </w:t>
      </w:r>
      <w:r w:rsidRPr="00583992">
        <w:rPr>
          <w:rFonts w:ascii="Arial" w:hAnsi="Arial" w:cs="Arial"/>
          <w:bCs/>
          <w:color w:val="000000" w:themeColor="text1"/>
          <w:sz w:val="20"/>
          <w:szCs w:val="20"/>
        </w:rPr>
        <w:tab/>
      </w:r>
      <w:r w:rsidRPr="00583992">
        <w:rPr>
          <w:rFonts w:ascii="Arial" w:hAnsi="Arial" w:cs="Arial"/>
          <w:bCs/>
          <w:color w:val="000000" w:themeColor="text1"/>
          <w:sz w:val="20"/>
          <w:szCs w:val="20"/>
        </w:rPr>
        <w:tab/>
        <w:t>Professor, Nuclear Engineering and Radiological Sciences</w:t>
      </w:r>
    </w:p>
    <w:p w14:paraId="0E950226" w14:textId="77777777" w:rsidR="00755C9F" w:rsidRPr="00583992" w:rsidRDefault="00755C9F" w:rsidP="008A036B">
      <w:pPr>
        <w:ind w:left="2160" w:firstLine="720"/>
        <w:jc w:val="both"/>
        <w:rPr>
          <w:rFonts w:ascii="Arial" w:hAnsi="Arial" w:cs="Arial"/>
          <w:bCs/>
          <w:color w:val="000000" w:themeColor="text1"/>
          <w:sz w:val="20"/>
          <w:szCs w:val="20"/>
        </w:rPr>
      </w:pPr>
      <w:r w:rsidRPr="00583992">
        <w:rPr>
          <w:rFonts w:ascii="Arial" w:hAnsi="Arial" w:cs="Arial"/>
          <w:bCs/>
          <w:color w:val="000000" w:themeColor="text1"/>
          <w:sz w:val="20"/>
          <w:szCs w:val="20"/>
        </w:rPr>
        <w:t>Professor, Electrical Engineering and Computer Science</w:t>
      </w:r>
    </w:p>
    <w:p w14:paraId="053E7736" w14:textId="77777777" w:rsidR="00755C9F" w:rsidRPr="00583992" w:rsidRDefault="00755C9F" w:rsidP="008A036B">
      <w:pPr>
        <w:spacing w:after="120"/>
        <w:jc w:val="both"/>
        <w:rPr>
          <w:rFonts w:ascii="Arial" w:hAnsi="Arial" w:cs="Arial"/>
          <w:bCs/>
          <w:color w:val="000000" w:themeColor="text1"/>
          <w:sz w:val="20"/>
          <w:szCs w:val="20"/>
        </w:rPr>
      </w:pPr>
    </w:p>
    <w:p w14:paraId="004C8420" w14:textId="32CEADFB" w:rsidR="008A036B" w:rsidRPr="00583992" w:rsidRDefault="008A036B" w:rsidP="008A036B">
      <w:pPr>
        <w:spacing w:after="120"/>
        <w:jc w:val="both"/>
        <w:rPr>
          <w:rFonts w:ascii="Arial" w:hAnsi="Arial" w:cs="Arial"/>
          <w:b/>
          <w:i/>
          <w:iCs/>
          <w:color w:val="000000" w:themeColor="text1"/>
          <w:sz w:val="20"/>
          <w:szCs w:val="20"/>
        </w:rPr>
      </w:pPr>
      <w:r w:rsidRPr="00583992">
        <w:rPr>
          <w:rFonts w:ascii="Arial" w:hAnsi="Arial" w:cs="Arial"/>
          <w:b/>
          <w:i/>
          <w:iCs/>
          <w:color w:val="000000" w:themeColor="text1"/>
          <w:sz w:val="20"/>
          <w:szCs w:val="20"/>
        </w:rPr>
        <w:t xml:space="preserve">High Energy Density Physics </w:t>
      </w:r>
    </w:p>
    <w:p w14:paraId="72211FE4" w14:textId="0444C099" w:rsidR="00FD1BEB" w:rsidRDefault="00FD1BEB" w:rsidP="00E432A2">
      <w:pPr>
        <w:spacing w:after="120"/>
        <w:jc w:val="both"/>
        <w:rPr>
          <w:rFonts w:ascii="Arial" w:hAnsi="Arial" w:cs="Arial"/>
          <w:bCs/>
          <w:color w:val="000000" w:themeColor="text1"/>
          <w:sz w:val="20"/>
          <w:szCs w:val="20"/>
        </w:rPr>
      </w:pPr>
      <w:r>
        <w:rPr>
          <w:rFonts w:ascii="Arial" w:hAnsi="Arial" w:cs="Arial"/>
          <w:bCs/>
          <w:color w:val="000000" w:themeColor="text1"/>
          <w:sz w:val="20"/>
          <w:szCs w:val="20"/>
        </w:rPr>
        <w:t>Nicholas Jordan</w:t>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sidR="00412CB6">
        <w:rPr>
          <w:rFonts w:ascii="Arial" w:hAnsi="Arial" w:cs="Arial"/>
          <w:bCs/>
          <w:color w:val="000000" w:themeColor="text1"/>
          <w:sz w:val="20"/>
          <w:szCs w:val="20"/>
        </w:rPr>
        <w:t xml:space="preserve">Research </w:t>
      </w:r>
      <w:r>
        <w:rPr>
          <w:rFonts w:ascii="Arial" w:hAnsi="Arial" w:cs="Arial"/>
          <w:bCs/>
          <w:color w:val="000000" w:themeColor="text1"/>
          <w:sz w:val="20"/>
          <w:szCs w:val="20"/>
        </w:rPr>
        <w:t>Associate Professor, Nuclear Engineering and Radiological Sciences</w:t>
      </w:r>
    </w:p>
    <w:p w14:paraId="762A32C3" w14:textId="011A89B2" w:rsidR="00E432A2" w:rsidRDefault="00E432A2" w:rsidP="00E432A2">
      <w:pPr>
        <w:spacing w:after="120"/>
        <w:jc w:val="both"/>
        <w:rPr>
          <w:rFonts w:ascii="Arial" w:hAnsi="Arial" w:cs="Arial"/>
          <w:bCs/>
          <w:color w:val="000000" w:themeColor="text1"/>
          <w:sz w:val="20"/>
          <w:szCs w:val="20"/>
        </w:rPr>
      </w:pPr>
      <w:r>
        <w:rPr>
          <w:rFonts w:ascii="Arial" w:hAnsi="Arial" w:cs="Arial"/>
          <w:bCs/>
          <w:color w:val="000000" w:themeColor="text1"/>
          <w:sz w:val="20"/>
          <w:szCs w:val="20"/>
        </w:rPr>
        <w:t xml:space="preserve">Ron M. </w:t>
      </w:r>
      <w:proofErr w:type="spellStart"/>
      <w:r>
        <w:rPr>
          <w:rFonts w:ascii="Arial" w:hAnsi="Arial" w:cs="Arial"/>
          <w:bCs/>
          <w:color w:val="000000" w:themeColor="text1"/>
          <w:sz w:val="20"/>
          <w:szCs w:val="20"/>
        </w:rPr>
        <w:t>Gilgenbach</w:t>
      </w:r>
      <w:proofErr w:type="spellEnd"/>
      <w:r>
        <w:rPr>
          <w:rFonts w:ascii="Arial" w:hAnsi="Arial" w:cs="Arial"/>
          <w:bCs/>
          <w:color w:val="000000" w:themeColor="text1"/>
          <w:sz w:val="20"/>
          <w:szCs w:val="20"/>
        </w:rPr>
        <w:tab/>
      </w:r>
      <w:r>
        <w:rPr>
          <w:rFonts w:ascii="Arial" w:hAnsi="Arial" w:cs="Arial"/>
          <w:bCs/>
          <w:color w:val="000000" w:themeColor="text1"/>
          <w:sz w:val="20"/>
          <w:szCs w:val="20"/>
        </w:rPr>
        <w:tab/>
        <w:t>Professor, Nuclear Engineering and Radiological Sciences</w:t>
      </w:r>
    </w:p>
    <w:p w14:paraId="7DAAA11D" w14:textId="3B0CD3E8" w:rsidR="00615B9E" w:rsidRPr="00583992" w:rsidRDefault="00615B9E" w:rsidP="00E432A2">
      <w:pPr>
        <w:spacing w:after="120"/>
        <w:jc w:val="both"/>
        <w:rPr>
          <w:rFonts w:ascii="Arial" w:hAnsi="Arial" w:cs="Arial"/>
          <w:bCs/>
          <w:color w:val="000000" w:themeColor="text1"/>
          <w:sz w:val="20"/>
          <w:szCs w:val="20"/>
        </w:rPr>
      </w:pPr>
      <w:r w:rsidRPr="00583992">
        <w:rPr>
          <w:rFonts w:ascii="Arial" w:hAnsi="Arial" w:cs="Arial"/>
          <w:bCs/>
          <w:color w:val="000000" w:themeColor="text1"/>
          <w:sz w:val="20"/>
          <w:szCs w:val="20"/>
        </w:rPr>
        <w:t xml:space="preserve">Carolyn </w:t>
      </w:r>
      <w:proofErr w:type="spellStart"/>
      <w:r w:rsidRPr="00583992">
        <w:rPr>
          <w:rFonts w:ascii="Arial" w:hAnsi="Arial" w:cs="Arial"/>
          <w:bCs/>
          <w:color w:val="000000" w:themeColor="text1"/>
          <w:sz w:val="20"/>
          <w:szCs w:val="20"/>
        </w:rPr>
        <w:t>Kuranz</w:t>
      </w:r>
      <w:proofErr w:type="spellEnd"/>
      <w:r w:rsidRPr="00583992">
        <w:rPr>
          <w:rFonts w:ascii="Arial" w:hAnsi="Arial" w:cs="Arial"/>
          <w:bCs/>
          <w:color w:val="000000" w:themeColor="text1"/>
          <w:sz w:val="20"/>
          <w:szCs w:val="20"/>
        </w:rPr>
        <w:tab/>
      </w:r>
      <w:r w:rsidRPr="00583992">
        <w:rPr>
          <w:rFonts w:ascii="Arial" w:hAnsi="Arial" w:cs="Arial"/>
          <w:bCs/>
          <w:color w:val="000000" w:themeColor="text1"/>
          <w:sz w:val="20"/>
          <w:szCs w:val="20"/>
        </w:rPr>
        <w:tab/>
      </w:r>
      <w:r w:rsidRPr="00583992">
        <w:rPr>
          <w:rFonts w:ascii="Arial" w:hAnsi="Arial" w:cs="Arial"/>
          <w:bCs/>
          <w:color w:val="000000" w:themeColor="text1"/>
          <w:sz w:val="20"/>
          <w:szCs w:val="20"/>
        </w:rPr>
        <w:tab/>
        <w:t>Associate Professor, Nuclear Engineering and Radiological Sciences</w:t>
      </w:r>
    </w:p>
    <w:p w14:paraId="2AAC9EEF" w14:textId="0C853BF6" w:rsidR="00E855E2" w:rsidRPr="00583992" w:rsidRDefault="001022E8" w:rsidP="00E432A2">
      <w:pPr>
        <w:spacing w:after="120"/>
        <w:jc w:val="both"/>
        <w:rPr>
          <w:rFonts w:ascii="Arial" w:hAnsi="Arial" w:cs="Arial"/>
          <w:bCs/>
          <w:color w:val="000000" w:themeColor="text1"/>
          <w:sz w:val="20"/>
          <w:szCs w:val="20"/>
        </w:rPr>
      </w:pPr>
      <w:r w:rsidRPr="00583992">
        <w:rPr>
          <w:rFonts w:ascii="Arial" w:hAnsi="Arial" w:cs="Arial"/>
          <w:bCs/>
          <w:color w:val="000000" w:themeColor="text1"/>
          <w:sz w:val="20"/>
          <w:szCs w:val="20"/>
        </w:rPr>
        <w:t>Ryan D. McBride</w:t>
      </w:r>
      <w:r w:rsidRPr="00583992">
        <w:rPr>
          <w:rFonts w:ascii="Arial" w:hAnsi="Arial" w:cs="Arial"/>
          <w:bCs/>
          <w:color w:val="000000" w:themeColor="text1"/>
          <w:sz w:val="20"/>
          <w:szCs w:val="20"/>
        </w:rPr>
        <w:tab/>
      </w:r>
      <w:r w:rsidRPr="00583992">
        <w:rPr>
          <w:rFonts w:ascii="Arial" w:hAnsi="Arial" w:cs="Arial"/>
          <w:bCs/>
          <w:color w:val="000000" w:themeColor="text1"/>
          <w:sz w:val="20"/>
          <w:szCs w:val="20"/>
        </w:rPr>
        <w:tab/>
        <w:t>Professor, Nuclear Engineering and Radiological Sciences</w:t>
      </w:r>
    </w:p>
    <w:p w14:paraId="79EB5384" w14:textId="77777777" w:rsidR="00615B9E" w:rsidRPr="00583992" w:rsidRDefault="00615B9E" w:rsidP="008A036B">
      <w:pPr>
        <w:spacing w:after="120"/>
        <w:jc w:val="both"/>
        <w:rPr>
          <w:rFonts w:ascii="Arial" w:hAnsi="Arial" w:cs="Arial"/>
          <w:bCs/>
          <w:color w:val="000000" w:themeColor="text1"/>
          <w:sz w:val="20"/>
          <w:szCs w:val="20"/>
        </w:rPr>
      </w:pPr>
    </w:p>
    <w:p w14:paraId="5C264658" w14:textId="13DCBC28" w:rsidR="00755C9F" w:rsidRPr="00583992" w:rsidRDefault="00755C9F" w:rsidP="008A036B">
      <w:pPr>
        <w:spacing w:after="120"/>
        <w:jc w:val="both"/>
        <w:rPr>
          <w:rFonts w:ascii="Arial" w:hAnsi="Arial" w:cs="Arial"/>
          <w:b/>
          <w:i/>
          <w:iCs/>
          <w:color w:val="000000" w:themeColor="text1"/>
          <w:sz w:val="20"/>
          <w:szCs w:val="20"/>
        </w:rPr>
      </w:pPr>
      <w:r w:rsidRPr="00583992">
        <w:rPr>
          <w:rFonts w:ascii="Arial" w:hAnsi="Arial" w:cs="Arial"/>
          <w:b/>
          <w:i/>
          <w:iCs/>
          <w:color w:val="000000" w:themeColor="text1"/>
          <w:sz w:val="20"/>
          <w:szCs w:val="20"/>
        </w:rPr>
        <w:t xml:space="preserve">High </w:t>
      </w:r>
      <w:r w:rsidR="008A036B" w:rsidRPr="00583992">
        <w:rPr>
          <w:rFonts w:ascii="Arial" w:hAnsi="Arial" w:cs="Arial"/>
          <w:b/>
          <w:i/>
          <w:iCs/>
          <w:color w:val="000000" w:themeColor="text1"/>
          <w:sz w:val="20"/>
          <w:szCs w:val="20"/>
        </w:rPr>
        <w:t>Intensity</w:t>
      </w:r>
      <w:r w:rsidRPr="00583992">
        <w:rPr>
          <w:rFonts w:ascii="Arial" w:hAnsi="Arial" w:cs="Arial"/>
          <w:b/>
          <w:i/>
          <w:iCs/>
          <w:color w:val="000000" w:themeColor="text1"/>
          <w:sz w:val="20"/>
          <w:szCs w:val="20"/>
        </w:rPr>
        <w:t xml:space="preserve"> </w:t>
      </w:r>
      <w:r w:rsidR="008A036B" w:rsidRPr="00583992">
        <w:rPr>
          <w:rFonts w:ascii="Arial" w:hAnsi="Arial" w:cs="Arial"/>
          <w:b/>
          <w:i/>
          <w:iCs/>
          <w:color w:val="000000" w:themeColor="text1"/>
          <w:sz w:val="20"/>
          <w:szCs w:val="20"/>
        </w:rPr>
        <w:t>Laser-Plasma Physics</w:t>
      </w:r>
    </w:p>
    <w:p w14:paraId="4365891E" w14:textId="77777777" w:rsidR="00755C9F" w:rsidRPr="00583992" w:rsidRDefault="00755C9F" w:rsidP="008A036B">
      <w:pPr>
        <w:ind w:left="720" w:hanging="720"/>
        <w:jc w:val="both"/>
        <w:rPr>
          <w:rFonts w:ascii="Arial" w:hAnsi="Arial" w:cs="Arial"/>
          <w:bCs/>
          <w:color w:val="000000" w:themeColor="text1"/>
          <w:sz w:val="20"/>
          <w:szCs w:val="20"/>
        </w:rPr>
      </w:pPr>
      <w:r w:rsidRPr="00583992">
        <w:rPr>
          <w:rFonts w:ascii="Arial" w:hAnsi="Arial" w:cs="Arial"/>
          <w:bCs/>
          <w:color w:val="000000" w:themeColor="text1"/>
          <w:sz w:val="20"/>
          <w:szCs w:val="20"/>
        </w:rPr>
        <w:t xml:space="preserve">Karl M. </w:t>
      </w:r>
      <w:proofErr w:type="spellStart"/>
      <w:r w:rsidRPr="00583992">
        <w:rPr>
          <w:rFonts w:ascii="Arial" w:hAnsi="Arial" w:cs="Arial"/>
          <w:bCs/>
          <w:color w:val="000000" w:themeColor="text1"/>
          <w:sz w:val="20"/>
          <w:szCs w:val="20"/>
        </w:rPr>
        <w:t>Krushelnick</w:t>
      </w:r>
      <w:proofErr w:type="spellEnd"/>
      <w:r w:rsidRPr="00583992">
        <w:rPr>
          <w:rFonts w:ascii="Arial" w:hAnsi="Arial" w:cs="Arial"/>
          <w:bCs/>
          <w:color w:val="000000" w:themeColor="text1"/>
          <w:sz w:val="20"/>
          <w:szCs w:val="20"/>
        </w:rPr>
        <w:tab/>
      </w:r>
      <w:r w:rsidRPr="00583992">
        <w:rPr>
          <w:rFonts w:ascii="Arial" w:hAnsi="Arial" w:cs="Arial"/>
          <w:bCs/>
          <w:color w:val="000000" w:themeColor="text1"/>
          <w:sz w:val="20"/>
          <w:szCs w:val="20"/>
        </w:rPr>
        <w:tab/>
        <w:t>Professor, Nuclear Engineering and Radiological Sciences</w:t>
      </w:r>
    </w:p>
    <w:p w14:paraId="21BC20FC" w14:textId="325DB2FF" w:rsidR="00755C9F" w:rsidRPr="00583992" w:rsidRDefault="00755C9F" w:rsidP="008A036B">
      <w:pPr>
        <w:ind w:left="2160" w:firstLine="720"/>
        <w:jc w:val="both"/>
        <w:rPr>
          <w:rFonts w:ascii="Arial" w:hAnsi="Arial" w:cs="Arial"/>
          <w:bCs/>
          <w:color w:val="000000" w:themeColor="text1"/>
          <w:sz w:val="20"/>
          <w:szCs w:val="20"/>
        </w:rPr>
      </w:pPr>
      <w:r w:rsidRPr="00583992">
        <w:rPr>
          <w:rFonts w:ascii="Arial" w:hAnsi="Arial" w:cs="Arial"/>
          <w:bCs/>
          <w:color w:val="000000" w:themeColor="text1"/>
          <w:sz w:val="20"/>
          <w:szCs w:val="20"/>
        </w:rPr>
        <w:t>Professor, Electrical Engineering and Computer Science</w:t>
      </w:r>
    </w:p>
    <w:p w14:paraId="494A1E84" w14:textId="77777777" w:rsidR="00755C9F" w:rsidRPr="00583992" w:rsidRDefault="00755C9F" w:rsidP="008A036B">
      <w:pPr>
        <w:ind w:left="2160" w:firstLine="720"/>
        <w:jc w:val="both"/>
        <w:rPr>
          <w:rFonts w:ascii="Arial" w:hAnsi="Arial" w:cs="Arial"/>
          <w:bCs/>
          <w:color w:val="000000" w:themeColor="text1"/>
          <w:sz w:val="20"/>
          <w:szCs w:val="20"/>
        </w:rPr>
      </w:pPr>
      <w:r w:rsidRPr="00583992">
        <w:rPr>
          <w:rFonts w:ascii="Arial" w:hAnsi="Arial" w:cs="Arial"/>
          <w:bCs/>
          <w:color w:val="000000" w:themeColor="text1"/>
          <w:sz w:val="20"/>
          <w:szCs w:val="20"/>
        </w:rPr>
        <w:t>Professor, Physics</w:t>
      </w:r>
    </w:p>
    <w:p w14:paraId="5A3BA97B" w14:textId="3A8E9C2B" w:rsidR="00755C9F" w:rsidRPr="00583992" w:rsidRDefault="00755C9F" w:rsidP="008A036B">
      <w:pPr>
        <w:spacing w:after="120"/>
        <w:ind w:left="2160" w:firstLine="720"/>
        <w:jc w:val="both"/>
        <w:rPr>
          <w:rFonts w:ascii="Arial" w:hAnsi="Arial" w:cs="Arial"/>
          <w:bCs/>
          <w:color w:val="000000" w:themeColor="text1"/>
          <w:sz w:val="20"/>
          <w:szCs w:val="20"/>
        </w:rPr>
      </w:pPr>
      <w:r w:rsidRPr="00583992">
        <w:rPr>
          <w:rFonts w:ascii="Arial" w:hAnsi="Arial" w:cs="Arial"/>
          <w:bCs/>
          <w:color w:val="000000" w:themeColor="text1"/>
          <w:sz w:val="20"/>
          <w:szCs w:val="20"/>
        </w:rPr>
        <w:t>Director of the Center for Ultrafast Optical Sciences</w:t>
      </w:r>
    </w:p>
    <w:p w14:paraId="5C8664AC" w14:textId="11C5B035" w:rsidR="00950D42" w:rsidRPr="00583992" w:rsidRDefault="00950D42" w:rsidP="008A036B">
      <w:pPr>
        <w:jc w:val="both"/>
        <w:rPr>
          <w:rFonts w:ascii="Arial" w:hAnsi="Arial" w:cs="Arial"/>
          <w:bCs/>
          <w:color w:val="000000" w:themeColor="text1"/>
          <w:sz w:val="20"/>
          <w:szCs w:val="20"/>
        </w:rPr>
      </w:pPr>
      <w:r w:rsidRPr="00583992">
        <w:rPr>
          <w:rFonts w:ascii="Arial" w:hAnsi="Arial" w:cs="Arial"/>
          <w:bCs/>
          <w:color w:val="000000" w:themeColor="text1"/>
          <w:sz w:val="20"/>
          <w:szCs w:val="20"/>
        </w:rPr>
        <w:t>Alexander G.R. Thomas</w:t>
      </w:r>
      <w:r w:rsidRPr="00583992">
        <w:rPr>
          <w:rFonts w:ascii="Arial" w:hAnsi="Arial" w:cs="Arial"/>
          <w:bCs/>
          <w:color w:val="000000" w:themeColor="text1"/>
          <w:sz w:val="20"/>
          <w:szCs w:val="20"/>
        </w:rPr>
        <w:tab/>
      </w:r>
      <w:r w:rsidRPr="00583992">
        <w:rPr>
          <w:rFonts w:ascii="Arial" w:hAnsi="Arial" w:cs="Arial"/>
          <w:bCs/>
          <w:color w:val="000000" w:themeColor="text1"/>
          <w:sz w:val="20"/>
          <w:szCs w:val="20"/>
        </w:rPr>
        <w:tab/>
        <w:t>Professor, Nuclear Engineering and Radiological Sciences</w:t>
      </w:r>
    </w:p>
    <w:p w14:paraId="2AD0F2AD" w14:textId="65C16FE2" w:rsidR="00950D42" w:rsidRPr="00583992" w:rsidRDefault="00950D42" w:rsidP="008A036B">
      <w:pPr>
        <w:jc w:val="both"/>
        <w:rPr>
          <w:rFonts w:ascii="Arial" w:hAnsi="Arial" w:cs="Arial"/>
          <w:bCs/>
          <w:color w:val="000000" w:themeColor="text1"/>
          <w:sz w:val="20"/>
          <w:szCs w:val="20"/>
        </w:rPr>
      </w:pPr>
      <w:r w:rsidRPr="00583992">
        <w:rPr>
          <w:rFonts w:ascii="Arial" w:hAnsi="Arial" w:cs="Arial"/>
          <w:bCs/>
          <w:color w:val="000000" w:themeColor="text1"/>
          <w:sz w:val="20"/>
          <w:szCs w:val="20"/>
        </w:rPr>
        <w:tab/>
      </w:r>
      <w:r w:rsidRPr="00583992">
        <w:rPr>
          <w:rFonts w:ascii="Arial" w:hAnsi="Arial" w:cs="Arial"/>
          <w:bCs/>
          <w:color w:val="000000" w:themeColor="text1"/>
          <w:sz w:val="20"/>
          <w:szCs w:val="20"/>
        </w:rPr>
        <w:tab/>
      </w:r>
      <w:r w:rsidRPr="00583992">
        <w:rPr>
          <w:rFonts w:ascii="Arial" w:hAnsi="Arial" w:cs="Arial"/>
          <w:bCs/>
          <w:color w:val="000000" w:themeColor="text1"/>
          <w:sz w:val="20"/>
          <w:szCs w:val="20"/>
        </w:rPr>
        <w:tab/>
      </w:r>
      <w:r w:rsidRPr="00583992">
        <w:rPr>
          <w:rFonts w:ascii="Arial" w:hAnsi="Arial" w:cs="Arial"/>
          <w:bCs/>
          <w:color w:val="000000" w:themeColor="text1"/>
          <w:sz w:val="20"/>
          <w:szCs w:val="20"/>
        </w:rPr>
        <w:tab/>
        <w:t>Professor, Physics</w:t>
      </w:r>
    </w:p>
    <w:p w14:paraId="02487667" w14:textId="7D14BA30" w:rsidR="00615B9E" w:rsidRPr="00583992" w:rsidRDefault="00615B9E" w:rsidP="008A036B">
      <w:pPr>
        <w:ind w:left="2160" w:firstLine="720"/>
        <w:jc w:val="both"/>
        <w:rPr>
          <w:rFonts w:ascii="Arial" w:hAnsi="Arial" w:cs="Arial"/>
          <w:bCs/>
          <w:color w:val="000000" w:themeColor="text1"/>
          <w:sz w:val="20"/>
          <w:szCs w:val="20"/>
        </w:rPr>
      </w:pPr>
      <w:r w:rsidRPr="00583992">
        <w:rPr>
          <w:rFonts w:ascii="Arial" w:hAnsi="Arial" w:cs="Arial"/>
          <w:bCs/>
          <w:color w:val="000000" w:themeColor="text1"/>
          <w:sz w:val="20"/>
          <w:szCs w:val="20"/>
        </w:rPr>
        <w:t>Professor, Electrical Engineering and Computer Science</w:t>
      </w:r>
    </w:p>
    <w:p w14:paraId="73EA6598" w14:textId="77777777" w:rsidR="00615B9E" w:rsidRPr="00615B9E" w:rsidRDefault="00615B9E" w:rsidP="007A509B">
      <w:pPr>
        <w:jc w:val="both"/>
        <w:rPr>
          <w:rFonts w:ascii="Arial" w:hAnsi="Arial" w:cs="Arial"/>
          <w:bCs/>
          <w:color w:val="FF0000"/>
          <w:sz w:val="20"/>
          <w:szCs w:val="20"/>
        </w:rPr>
      </w:pPr>
    </w:p>
    <w:sectPr w:rsidR="00615B9E" w:rsidRPr="00615B9E" w:rsidSect="00F124C2">
      <w:headerReference w:type="default" r:id="rId7"/>
      <w:footerReference w:type="even" r:id="rId8"/>
      <w:footerReference w:type="default" r:id="rId9"/>
      <w:footerReference w:type="first" r:id="rId10"/>
      <w:pgSz w:w="12240" w:h="15840" w:code="1"/>
      <w:pgMar w:top="1440" w:right="1080" w:bottom="1440" w:left="108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4C17" w14:textId="77777777" w:rsidR="00322E2B" w:rsidRDefault="00322E2B">
      <w:r>
        <w:separator/>
      </w:r>
    </w:p>
  </w:endnote>
  <w:endnote w:type="continuationSeparator" w:id="0">
    <w:p w14:paraId="0A81B3D5" w14:textId="77777777" w:rsidR="00322E2B" w:rsidRDefault="0032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AB04" w14:textId="77777777" w:rsidR="00680575" w:rsidRDefault="00680575" w:rsidP="00E727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A77F1D" w14:textId="77777777" w:rsidR="00680575" w:rsidRDefault="00680575" w:rsidP="00776F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E4C1" w14:textId="413ED102" w:rsidR="00680575" w:rsidRPr="00D26616" w:rsidRDefault="00680575">
    <w:pPr>
      <w:pStyle w:val="Footer"/>
      <w:pBdr>
        <w:top w:val="thinThickSmallGap" w:sz="24" w:space="1" w:color="622423" w:themeColor="accent2" w:themeShade="7F"/>
      </w:pBdr>
      <w:rPr>
        <w:rFonts w:ascii="Arial" w:hAnsi="Arial" w:cs="Arial"/>
        <w:sz w:val="18"/>
        <w:szCs w:val="18"/>
      </w:rPr>
    </w:pPr>
    <w:r>
      <w:rPr>
        <w:rFonts w:ascii="Arial" w:hAnsi="Arial" w:cs="Arial"/>
        <w:sz w:val="18"/>
        <w:szCs w:val="18"/>
      </w:rPr>
      <w:t>September 201</w:t>
    </w:r>
    <w:r w:rsidR="00615B9E">
      <w:rPr>
        <w:rFonts w:ascii="Arial" w:hAnsi="Arial" w:cs="Arial"/>
        <w:sz w:val="18"/>
        <w:szCs w:val="18"/>
      </w:rPr>
      <w:t>9</w:t>
    </w:r>
    <w:r w:rsidRPr="00D26616">
      <w:rPr>
        <w:rFonts w:ascii="Arial" w:hAnsi="Arial" w:cs="Arial"/>
        <w:sz w:val="18"/>
        <w:szCs w:val="18"/>
      </w:rPr>
      <w:ptab w:relativeTo="margin" w:alignment="right" w:leader="none"/>
    </w:r>
    <w:r w:rsidRPr="00D26616">
      <w:rPr>
        <w:rFonts w:ascii="Arial" w:hAnsi="Arial" w:cs="Arial"/>
        <w:sz w:val="18"/>
        <w:szCs w:val="18"/>
      </w:rPr>
      <w:t xml:space="preserve">Page </w:t>
    </w:r>
    <w:r>
      <w:fldChar w:fldCharType="begin"/>
    </w:r>
    <w:r>
      <w:instrText xml:space="preserve"> PAGE   \* MERGEFORMAT </w:instrText>
    </w:r>
    <w:r>
      <w:fldChar w:fldCharType="separate"/>
    </w:r>
    <w:r w:rsidR="005340DF" w:rsidRPr="005340DF">
      <w:rPr>
        <w:rFonts w:ascii="Arial" w:hAnsi="Arial" w:cs="Arial"/>
        <w:noProof/>
        <w:sz w:val="18"/>
        <w:szCs w:val="18"/>
      </w:rPr>
      <w:t>5</w:t>
    </w:r>
    <w:r>
      <w:rPr>
        <w:rFonts w:ascii="Arial" w:hAnsi="Arial" w:cs="Arial"/>
        <w:noProof/>
        <w:sz w:val="18"/>
        <w:szCs w:val="18"/>
      </w:rPr>
      <w:fldChar w:fldCharType="end"/>
    </w:r>
  </w:p>
  <w:p w14:paraId="5C3E7B28" w14:textId="77777777" w:rsidR="00680575" w:rsidRPr="00BE1548" w:rsidRDefault="00680575" w:rsidP="00776FF6">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663F" w14:textId="6BDD9802" w:rsidR="00680575" w:rsidRPr="00D26616" w:rsidRDefault="00680575">
    <w:pPr>
      <w:pStyle w:val="Footer"/>
      <w:pBdr>
        <w:top w:val="thinThickSmallGap" w:sz="24" w:space="1" w:color="622423" w:themeColor="accent2" w:themeShade="7F"/>
      </w:pBdr>
      <w:rPr>
        <w:rFonts w:ascii="Arial" w:hAnsi="Arial" w:cs="Arial"/>
        <w:sz w:val="18"/>
        <w:szCs w:val="18"/>
      </w:rPr>
    </w:pPr>
    <w:r>
      <w:rPr>
        <w:rFonts w:ascii="Arial" w:hAnsi="Arial" w:cs="Arial"/>
        <w:sz w:val="18"/>
        <w:szCs w:val="18"/>
      </w:rPr>
      <w:t>September 201</w:t>
    </w:r>
    <w:r w:rsidR="00615B9E">
      <w:rPr>
        <w:rFonts w:ascii="Arial" w:hAnsi="Arial" w:cs="Arial"/>
        <w:sz w:val="18"/>
        <w:szCs w:val="18"/>
      </w:rPr>
      <w:t>9</w:t>
    </w:r>
    <w:r w:rsidRPr="00D26616">
      <w:rPr>
        <w:rFonts w:ascii="Arial" w:hAnsi="Arial" w:cs="Arial"/>
        <w:sz w:val="18"/>
        <w:szCs w:val="18"/>
      </w:rPr>
      <w:tab/>
    </w:r>
    <w:r w:rsidRPr="00D26616">
      <w:rPr>
        <w:rFonts w:ascii="Arial" w:hAnsi="Arial" w:cs="Arial"/>
        <w:sz w:val="18"/>
        <w:szCs w:val="18"/>
      </w:rPr>
      <w:tab/>
    </w:r>
    <w:r>
      <w:rPr>
        <w:rFonts w:ascii="Arial" w:hAnsi="Arial" w:cs="Arial"/>
        <w:sz w:val="18"/>
        <w:szCs w:val="18"/>
      </w:rPr>
      <w:tab/>
    </w:r>
    <w:r w:rsidRPr="00D26616">
      <w:rPr>
        <w:rFonts w:ascii="Arial" w:hAnsi="Arial" w:cs="Arial"/>
        <w:sz w:val="18"/>
        <w:szCs w:val="18"/>
      </w:rPr>
      <w:t>Page 1</w:t>
    </w:r>
  </w:p>
  <w:p w14:paraId="180A415A" w14:textId="77777777" w:rsidR="00680575" w:rsidRPr="00BE1548" w:rsidRDefault="0068057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66C1" w14:textId="77777777" w:rsidR="00322E2B" w:rsidRDefault="00322E2B">
      <w:r>
        <w:separator/>
      </w:r>
    </w:p>
  </w:footnote>
  <w:footnote w:type="continuationSeparator" w:id="0">
    <w:p w14:paraId="76C3FB08" w14:textId="77777777" w:rsidR="00322E2B" w:rsidRDefault="0032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9F5F" w14:textId="77777777" w:rsidR="00680575" w:rsidRPr="00191F0F" w:rsidRDefault="00680575" w:rsidP="00191F0F">
    <w:pPr>
      <w:pStyle w:val="Header"/>
      <w:jc w:val="right"/>
      <w:rPr>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01A1D"/>
    <w:multiLevelType w:val="hybridMultilevel"/>
    <w:tmpl w:val="11FE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5509C9"/>
    <w:multiLevelType w:val="hybridMultilevel"/>
    <w:tmpl w:val="5068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843D4F"/>
    <w:multiLevelType w:val="hybridMultilevel"/>
    <w:tmpl w:val="8E98E576"/>
    <w:lvl w:ilvl="0" w:tplc="23583AA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377194">
    <w:abstractNumId w:val="0"/>
  </w:num>
  <w:num w:numId="2" w16cid:durableId="1625503188">
    <w:abstractNumId w:val="1"/>
  </w:num>
  <w:num w:numId="3" w16cid:durableId="671226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35"/>
    <w:rsid w:val="00000752"/>
    <w:rsid w:val="0003531A"/>
    <w:rsid w:val="00044700"/>
    <w:rsid w:val="00074173"/>
    <w:rsid w:val="0008046F"/>
    <w:rsid w:val="00083658"/>
    <w:rsid w:val="00092BF6"/>
    <w:rsid w:val="000A4AB3"/>
    <w:rsid w:val="000A6819"/>
    <w:rsid w:val="000D347F"/>
    <w:rsid w:val="000D3EB9"/>
    <w:rsid w:val="000D52F6"/>
    <w:rsid w:val="000F74DA"/>
    <w:rsid w:val="000F7EF0"/>
    <w:rsid w:val="001022E8"/>
    <w:rsid w:val="00103131"/>
    <w:rsid w:val="00115117"/>
    <w:rsid w:val="001170F0"/>
    <w:rsid w:val="0014073C"/>
    <w:rsid w:val="00141D87"/>
    <w:rsid w:val="00152621"/>
    <w:rsid w:val="00171732"/>
    <w:rsid w:val="001852A1"/>
    <w:rsid w:val="00191F0F"/>
    <w:rsid w:val="001B6E5F"/>
    <w:rsid w:val="001D0C71"/>
    <w:rsid w:val="001F2152"/>
    <w:rsid w:val="001F7170"/>
    <w:rsid w:val="001F7FD4"/>
    <w:rsid w:val="002029DB"/>
    <w:rsid w:val="00216244"/>
    <w:rsid w:val="00250F18"/>
    <w:rsid w:val="00252AF2"/>
    <w:rsid w:val="00264391"/>
    <w:rsid w:val="00265244"/>
    <w:rsid w:val="00296011"/>
    <w:rsid w:val="002D2B93"/>
    <w:rsid w:val="002D62A8"/>
    <w:rsid w:val="002E0C29"/>
    <w:rsid w:val="002E6613"/>
    <w:rsid w:val="0032061D"/>
    <w:rsid w:val="00322E2B"/>
    <w:rsid w:val="00336075"/>
    <w:rsid w:val="00380391"/>
    <w:rsid w:val="00397EBF"/>
    <w:rsid w:val="003B47FD"/>
    <w:rsid w:val="003B6E91"/>
    <w:rsid w:val="003E1489"/>
    <w:rsid w:val="003E4C97"/>
    <w:rsid w:val="003E7691"/>
    <w:rsid w:val="003F1D30"/>
    <w:rsid w:val="00405836"/>
    <w:rsid w:val="00412CB6"/>
    <w:rsid w:val="00425AF0"/>
    <w:rsid w:val="00430F5B"/>
    <w:rsid w:val="00432409"/>
    <w:rsid w:val="00445411"/>
    <w:rsid w:val="00457866"/>
    <w:rsid w:val="004712E2"/>
    <w:rsid w:val="00473C90"/>
    <w:rsid w:val="0047714B"/>
    <w:rsid w:val="00480EBF"/>
    <w:rsid w:val="004A4577"/>
    <w:rsid w:val="004A73DC"/>
    <w:rsid w:val="004C308C"/>
    <w:rsid w:val="004C3EAA"/>
    <w:rsid w:val="004E29CC"/>
    <w:rsid w:val="005079D9"/>
    <w:rsid w:val="00510B96"/>
    <w:rsid w:val="005324E9"/>
    <w:rsid w:val="005340DF"/>
    <w:rsid w:val="00545F06"/>
    <w:rsid w:val="00563E70"/>
    <w:rsid w:val="0056755A"/>
    <w:rsid w:val="00583992"/>
    <w:rsid w:val="00584BD3"/>
    <w:rsid w:val="005A3681"/>
    <w:rsid w:val="005A6752"/>
    <w:rsid w:val="005B1E83"/>
    <w:rsid w:val="005E6E09"/>
    <w:rsid w:val="005F5166"/>
    <w:rsid w:val="00603C78"/>
    <w:rsid w:val="00605D5D"/>
    <w:rsid w:val="00615B9E"/>
    <w:rsid w:val="0061745A"/>
    <w:rsid w:val="0062215B"/>
    <w:rsid w:val="00634971"/>
    <w:rsid w:val="0064715E"/>
    <w:rsid w:val="00680575"/>
    <w:rsid w:val="00683D06"/>
    <w:rsid w:val="00686E2F"/>
    <w:rsid w:val="006A126D"/>
    <w:rsid w:val="006D2186"/>
    <w:rsid w:val="006E5B77"/>
    <w:rsid w:val="006E7DB2"/>
    <w:rsid w:val="006F11FC"/>
    <w:rsid w:val="00713A3F"/>
    <w:rsid w:val="00721431"/>
    <w:rsid w:val="007244E5"/>
    <w:rsid w:val="00735396"/>
    <w:rsid w:val="00744C11"/>
    <w:rsid w:val="00752B9D"/>
    <w:rsid w:val="00755C9F"/>
    <w:rsid w:val="007569E2"/>
    <w:rsid w:val="00772BBB"/>
    <w:rsid w:val="00776FF6"/>
    <w:rsid w:val="00784A5F"/>
    <w:rsid w:val="007976C0"/>
    <w:rsid w:val="007A0063"/>
    <w:rsid w:val="007A08F4"/>
    <w:rsid w:val="007A509B"/>
    <w:rsid w:val="007B530F"/>
    <w:rsid w:val="007D5B0D"/>
    <w:rsid w:val="007F2F7A"/>
    <w:rsid w:val="007F3E7B"/>
    <w:rsid w:val="0081476E"/>
    <w:rsid w:val="00832ABD"/>
    <w:rsid w:val="0084060E"/>
    <w:rsid w:val="0084265F"/>
    <w:rsid w:val="008426D4"/>
    <w:rsid w:val="008465F7"/>
    <w:rsid w:val="0085548D"/>
    <w:rsid w:val="008562ED"/>
    <w:rsid w:val="00886821"/>
    <w:rsid w:val="00894149"/>
    <w:rsid w:val="008A036B"/>
    <w:rsid w:val="008A5F87"/>
    <w:rsid w:val="008B79E5"/>
    <w:rsid w:val="008C7165"/>
    <w:rsid w:val="008C78BC"/>
    <w:rsid w:val="008D099D"/>
    <w:rsid w:val="00921183"/>
    <w:rsid w:val="0092560D"/>
    <w:rsid w:val="00936075"/>
    <w:rsid w:val="00941EC3"/>
    <w:rsid w:val="00950663"/>
    <w:rsid w:val="00950D42"/>
    <w:rsid w:val="00960821"/>
    <w:rsid w:val="009758EB"/>
    <w:rsid w:val="009A1316"/>
    <w:rsid w:val="009C318C"/>
    <w:rsid w:val="009E65AA"/>
    <w:rsid w:val="009F7EA7"/>
    <w:rsid w:val="00A116E1"/>
    <w:rsid w:val="00A20A3E"/>
    <w:rsid w:val="00A22380"/>
    <w:rsid w:val="00A3081B"/>
    <w:rsid w:val="00A358E1"/>
    <w:rsid w:val="00A4234A"/>
    <w:rsid w:val="00A53198"/>
    <w:rsid w:val="00A57449"/>
    <w:rsid w:val="00A63AF0"/>
    <w:rsid w:val="00A773DE"/>
    <w:rsid w:val="00A85247"/>
    <w:rsid w:val="00AA3E2F"/>
    <w:rsid w:val="00AA47F3"/>
    <w:rsid w:val="00AB0F56"/>
    <w:rsid w:val="00AB4A22"/>
    <w:rsid w:val="00AB7E0F"/>
    <w:rsid w:val="00AC273C"/>
    <w:rsid w:val="00AC536C"/>
    <w:rsid w:val="00AD3C56"/>
    <w:rsid w:val="00B006FD"/>
    <w:rsid w:val="00B0211A"/>
    <w:rsid w:val="00B107A7"/>
    <w:rsid w:val="00B22FB6"/>
    <w:rsid w:val="00B231C2"/>
    <w:rsid w:val="00B348CB"/>
    <w:rsid w:val="00B37895"/>
    <w:rsid w:val="00B4019C"/>
    <w:rsid w:val="00B449A6"/>
    <w:rsid w:val="00B56890"/>
    <w:rsid w:val="00B67AF8"/>
    <w:rsid w:val="00BB4781"/>
    <w:rsid w:val="00BD5CA4"/>
    <w:rsid w:val="00BD659B"/>
    <w:rsid w:val="00BE1548"/>
    <w:rsid w:val="00BF07E4"/>
    <w:rsid w:val="00BF72E7"/>
    <w:rsid w:val="00C26B1C"/>
    <w:rsid w:val="00C4205B"/>
    <w:rsid w:val="00C47D6E"/>
    <w:rsid w:val="00C650E8"/>
    <w:rsid w:val="00C654BC"/>
    <w:rsid w:val="00C90CD5"/>
    <w:rsid w:val="00CA23CD"/>
    <w:rsid w:val="00CA54D0"/>
    <w:rsid w:val="00CB7EF5"/>
    <w:rsid w:val="00CC339A"/>
    <w:rsid w:val="00CD0484"/>
    <w:rsid w:val="00CE30EA"/>
    <w:rsid w:val="00D143F1"/>
    <w:rsid w:val="00D160E6"/>
    <w:rsid w:val="00D23757"/>
    <w:rsid w:val="00D26616"/>
    <w:rsid w:val="00D37481"/>
    <w:rsid w:val="00D4446F"/>
    <w:rsid w:val="00D44648"/>
    <w:rsid w:val="00D50806"/>
    <w:rsid w:val="00D5579C"/>
    <w:rsid w:val="00D60E35"/>
    <w:rsid w:val="00D766AC"/>
    <w:rsid w:val="00D76F2D"/>
    <w:rsid w:val="00D949A9"/>
    <w:rsid w:val="00DB51FA"/>
    <w:rsid w:val="00DC3FD8"/>
    <w:rsid w:val="00DC41AC"/>
    <w:rsid w:val="00DD0FBC"/>
    <w:rsid w:val="00DE1BC4"/>
    <w:rsid w:val="00DE2BAB"/>
    <w:rsid w:val="00DE55CE"/>
    <w:rsid w:val="00E11475"/>
    <w:rsid w:val="00E320B1"/>
    <w:rsid w:val="00E432A2"/>
    <w:rsid w:val="00E55A60"/>
    <w:rsid w:val="00E7275B"/>
    <w:rsid w:val="00E855E2"/>
    <w:rsid w:val="00E969E7"/>
    <w:rsid w:val="00EA2C14"/>
    <w:rsid w:val="00EA5740"/>
    <w:rsid w:val="00ED09C2"/>
    <w:rsid w:val="00EE781F"/>
    <w:rsid w:val="00F07BC3"/>
    <w:rsid w:val="00F124C2"/>
    <w:rsid w:val="00F137FB"/>
    <w:rsid w:val="00F2221C"/>
    <w:rsid w:val="00F25CFB"/>
    <w:rsid w:val="00F25D96"/>
    <w:rsid w:val="00F25E7D"/>
    <w:rsid w:val="00F34D08"/>
    <w:rsid w:val="00F4229F"/>
    <w:rsid w:val="00F43445"/>
    <w:rsid w:val="00F5118B"/>
    <w:rsid w:val="00F719BC"/>
    <w:rsid w:val="00F800D1"/>
    <w:rsid w:val="00FD00AC"/>
    <w:rsid w:val="00FD1BEB"/>
    <w:rsid w:val="00FD39EB"/>
    <w:rsid w:val="00FD3B86"/>
    <w:rsid w:val="00FE22FA"/>
    <w:rsid w:val="00FE7250"/>
    <w:rsid w:val="00FF65C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B3196C"/>
  <w15:docId w15:val="{9AD1CF4D-6A9A-4D08-9D49-ED370129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60D"/>
    <w:rPr>
      <w:sz w:val="24"/>
      <w:szCs w:val="24"/>
    </w:rPr>
  </w:style>
  <w:style w:type="paragraph" w:styleId="Heading1">
    <w:name w:val="heading 1"/>
    <w:basedOn w:val="Normal"/>
    <w:next w:val="Normal"/>
    <w:qFormat/>
    <w:rsid w:val="00BD5CA4"/>
    <w:pPr>
      <w:keepNext/>
      <w:jc w:val="both"/>
      <w:outlineLvl w:val="0"/>
    </w:pPr>
    <w:rPr>
      <w:b/>
      <w:bCs/>
    </w:rPr>
  </w:style>
  <w:style w:type="paragraph" w:styleId="Heading2">
    <w:name w:val="heading 2"/>
    <w:basedOn w:val="Normal"/>
    <w:next w:val="Normal"/>
    <w:link w:val="Heading2Char"/>
    <w:semiHidden/>
    <w:unhideWhenUsed/>
    <w:qFormat/>
    <w:rsid w:val="006349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D5CA4"/>
    <w:pPr>
      <w:jc w:val="center"/>
    </w:pPr>
    <w:rPr>
      <w:b/>
      <w:bCs/>
      <w:sz w:val="32"/>
    </w:rPr>
  </w:style>
  <w:style w:type="paragraph" w:styleId="Subtitle">
    <w:name w:val="Subtitle"/>
    <w:basedOn w:val="Normal"/>
    <w:qFormat/>
    <w:rsid w:val="00BD5CA4"/>
    <w:rPr>
      <w:b/>
      <w:bCs/>
      <w:sz w:val="28"/>
      <w:u w:val="single"/>
    </w:rPr>
  </w:style>
  <w:style w:type="paragraph" w:styleId="BodyText">
    <w:name w:val="Body Text"/>
    <w:basedOn w:val="Normal"/>
    <w:rsid w:val="00BD5CA4"/>
    <w:pPr>
      <w:jc w:val="both"/>
    </w:pPr>
  </w:style>
  <w:style w:type="paragraph" w:styleId="Header">
    <w:name w:val="header"/>
    <w:basedOn w:val="Normal"/>
    <w:rsid w:val="00BD5CA4"/>
    <w:pPr>
      <w:tabs>
        <w:tab w:val="center" w:pos="4320"/>
        <w:tab w:val="right" w:pos="8640"/>
      </w:tabs>
    </w:pPr>
  </w:style>
  <w:style w:type="paragraph" w:styleId="Footer">
    <w:name w:val="footer"/>
    <w:basedOn w:val="Normal"/>
    <w:link w:val="FooterChar"/>
    <w:uiPriority w:val="99"/>
    <w:rsid w:val="00BD5CA4"/>
    <w:pPr>
      <w:tabs>
        <w:tab w:val="center" w:pos="4320"/>
        <w:tab w:val="right" w:pos="8640"/>
      </w:tabs>
    </w:pPr>
  </w:style>
  <w:style w:type="character" w:styleId="Hyperlink">
    <w:name w:val="Hyperlink"/>
    <w:basedOn w:val="DefaultParagraphFont"/>
    <w:rsid w:val="00BD5CA4"/>
    <w:rPr>
      <w:color w:val="0000FF"/>
      <w:u w:val="single"/>
    </w:rPr>
  </w:style>
  <w:style w:type="character" w:styleId="PageNumber">
    <w:name w:val="page number"/>
    <w:basedOn w:val="DefaultParagraphFont"/>
    <w:rsid w:val="00BD5CA4"/>
  </w:style>
  <w:style w:type="paragraph" w:styleId="BalloonText">
    <w:name w:val="Balloon Text"/>
    <w:basedOn w:val="Normal"/>
    <w:semiHidden/>
    <w:rsid w:val="00432409"/>
    <w:rPr>
      <w:rFonts w:ascii="Tahoma" w:hAnsi="Tahoma" w:cs="Tahoma"/>
      <w:sz w:val="16"/>
      <w:szCs w:val="16"/>
    </w:rPr>
  </w:style>
  <w:style w:type="paragraph" w:styleId="PlainText">
    <w:name w:val="Plain Text"/>
    <w:basedOn w:val="Normal"/>
    <w:link w:val="PlainTextChar"/>
    <w:uiPriority w:val="99"/>
    <w:rsid w:val="002D62A8"/>
    <w:rPr>
      <w:rFonts w:ascii="Courier" w:hAnsi="Courier"/>
    </w:rPr>
  </w:style>
  <w:style w:type="character" w:customStyle="1" w:styleId="PlainTextChar">
    <w:name w:val="Plain Text Char"/>
    <w:basedOn w:val="DefaultParagraphFont"/>
    <w:link w:val="PlainText"/>
    <w:uiPriority w:val="99"/>
    <w:rsid w:val="002D62A8"/>
    <w:rPr>
      <w:rFonts w:ascii="Courier" w:hAnsi="Courier"/>
      <w:sz w:val="24"/>
      <w:szCs w:val="24"/>
    </w:rPr>
  </w:style>
  <w:style w:type="character" w:styleId="CommentReference">
    <w:name w:val="annotation reference"/>
    <w:basedOn w:val="DefaultParagraphFont"/>
    <w:rsid w:val="00216244"/>
    <w:rPr>
      <w:sz w:val="16"/>
      <w:szCs w:val="16"/>
    </w:rPr>
  </w:style>
  <w:style w:type="paragraph" w:styleId="CommentText">
    <w:name w:val="annotation text"/>
    <w:basedOn w:val="Normal"/>
    <w:link w:val="CommentTextChar"/>
    <w:rsid w:val="00216244"/>
    <w:rPr>
      <w:sz w:val="20"/>
      <w:szCs w:val="20"/>
    </w:rPr>
  </w:style>
  <w:style w:type="character" w:customStyle="1" w:styleId="CommentTextChar">
    <w:name w:val="Comment Text Char"/>
    <w:basedOn w:val="DefaultParagraphFont"/>
    <w:link w:val="CommentText"/>
    <w:rsid w:val="00216244"/>
  </w:style>
  <w:style w:type="paragraph" w:styleId="CommentSubject">
    <w:name w:val="annotation subject"/>
    <w:basedOn w:val="CommentText"/>
    <w:next w:val="CommentText"/>
    <w:link w:val="CommentSubjectChar"/>
    <w:rsid w:val="00216244"/>
    <w:rPr>
      <w:b/>
      <w:bCs/>
    </w:rPr>
  </w:style>
  <w:style w:type="character" w:customStyle="1" w:styleId="CommentSubjectChar">
    <w:name w:val="Comment Subject Char"/>
    <w:basedOn w:val="CommentTextChar"/>
    <w:link w:val="CommentSubject"/>
    <w:rsid w:val="00216244"/>
    <w:rPr>
      <w:b/>
      <w:bCs/>
    </w:rPr>
  </w:style>
  <w:style w:type="table" w:styleId="TableGrid">
    <w:name w:val="Table Grid"/>
    <w:basedOn w:val="TableNormal"/>
    <w:rsid w:val="008147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uiPriority w:val="99"/>
    <w:rsid w:val="00832ABD"/>
    <w:rPr>
      <w:b/>
      <w:bCs/>
      <w:sz w:val="32"/>
      <w:szCs w:val="24"/>
    </w:rPr>
  </w:style>
  <w:style w:type="character" w:customStyle="1" w:styleId="FooterChar">
    <w:name w:val="Footer Char"/>
    <w:basedOn w:val="DefaultParagraphFont"/>
    <w:link w:val="Footer"/>
    <w:uiPriority w:val="99"/>
    <w:rsid w:val="00D26616"/>
    <w:rPr>
      <w:sz w:val="24"/>
      <w:szCs w:val="24"/>
    </w:rPr>
  </w:style>
  <w:style w:type="paragraph" w:styleId="Revision">
    <w:name w:val="Revision"/>
    <w:hidden/>
    <w:uiPriority w:val="99"/>
    <w:semiHidden/>
    <w:rsid w:val="00425AF0"/>
    <w:rPr>
      <w:sz w:val="24"/>
      <w:szCs w:val="24"/>
    </w:rPr>
  </w:style>
  <w:style w:type="paragraph" w:styleId="NormalWeb">
    <w:name w:val="Normal (Web)"/>
    <w:basedOn w:val="Normal"/>
    <w:semiHidden/>
    <w:unhideWhenUsed/>
    <w:rsid w:val="00B4019C"/>
  </w:style>
  <w:style w:type="paragraph" w:styleId="ListParagraph">
    <w:name w:val="List Paragraph"/>
    <w:basedOn w:val="Normal"/>
    <w:uiPriority w:val="34"/>
    <w:qFormat/>
    <w:rsid w:val="00B4019C"/>
    <w:pPr>
      <w:ind w:left="720"/>
      <w:contextualSpacing/>
    </w:pPr>
  </w:style>
  <w:style w:type="character" w:styleId="Emphasis">
    <w:name w:val="Emphasis"/>
    <w:basedOn w:val="DefaultParagraphFont"/>
    <w:uiPriority w:val="20"/>
    <w:qFormat/>
    <w:rsid w:val="00634971"/>
    <w:rPr>
      <w:i/>
      <w:iCs/>
    </w:rPr>
  </w:style>
  <w:style w:type="character" w:customStyle="1" w:styleId="apple-converted-space">
    <w:name w:val="apple-converted-space"/>
    <w:basedOn w:val="DefaultParagraphFont"/>
    <w:rsid w:val="00634971"/>
  </w:style>
  <w:style w:type="character" w:customStyle="1" w:styleId="Heading2Char">
    <w:name w:val="Heading 2 Char"/>
    <w:basedOn w:val="DefaultParagraphFont"/>
    <w:link w:val="Heading2"/>
    <w:semiHidden/>
    <w:rsid w:val="00634971"/>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A85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064">
      <w:bodyDiv w:val="1"/>
      <w:marLeft w:val="0"/>
      <w:marRight w:val="0"/>
      <w:marTop w:val="0"/>
      <w:marBottom w:val="0"/>
      <w:divBdr>
        <w:top w:val="none" w:sz="0" w:space="0" w:color="auto"/>
        <w:left w:val="none" w:sz="0" w:space="0" w:color="auto"/>
        <w:bottom w:val="none" w:sz="0" w:space="0" w:color="auto"/>
        <w:right w:val="none" w:sz="0" w:space="0" w:color="auto"/>
      </w:divBdr>
    </w:div>
    <w:div w:id="103574754">
      <w:bodyDiv w:val="1"/>
      <w:marLeft w:val="0"/>
      <w:marRight w:val="0"/>
      <w:marTop w:val="0"/>
      <w:marBottom w:val="0"/>
      <w:divBdr>
        <w:top w:val="none" w:sz="0" w:space="0" w:color="auto"/>
        <w:left w:val="none" w:sz="0" w:space="0" w:color="auto"/>
        <w:bottom w:val="none" w:sz="0" w:space="0" w:color="auto"/>
        <w:right w:val="none" w:sz="0" w:space="0" w:color="auto"/>
      </w:divBdr>
    </w:div>
    <w:div w:id="123355283">
      <w:bodyDiv w:val="1"/>
      <w:marLeft w:val="0"/>
      <w:marRight w:val="0"/>
      <w:marTop w:val="0"/>
      <w:marBottom w:val="0"/>
      <w:divBdr>
        <w:top w:val="none" w:sz="0" w:space="0" w:color="auto"/>
        <w:left w:val="none" w:sz="0" w:space="0" w:color="auto"/>
        <w:bottom w:val="none" w:sz="0" w:space="0" w:color="auto"/>
        <w:right w:val="none" w:sz="0" w:space="0" w:color="auto"/>
      </w:divBdr>
    </w:div>
    <w:div w:id="135949556">
      <w:bodyDiv w:val="1"/>
      <w:marLeft w:val="0"/>
      <w:marRight w:val="0"/>
      <w:marTop w:val="0"/>
      <w:marBottom w:val="0"/>
      <w:divBdr>
        <w:top w:val="none" w:sz="0" w:space="0" w:color="auto"/>
        <w:left w:val="none" w:sz="0" w:space="0" w:color="auto"/>
        <w:bottom w:val="none" w:sz="0" w:space="0" w:color="auto"/>
        <w:right w:val="none" w:sz="0" w:space="0" w:color="auto"/>
      </w:divBdr>
    </w:div>
    <w:div w:id="207761983">
      <w:bodyDiv w:val="1"/>
      <w:marLeft w:val="0"/>
      <w:marRight w:val="0"/>
      <w:marTop w:val="0"/>
      <w:marBottom w:val="0"/>
      <w:divBdr>
        <w:top w:val="none" w:sz="0" w:space="0" w:color="auto"/>
        <w:left w:val="none" w:sz="0" w:space="0" w:color="auto"/>
        <w:bottom w:val="none" w:sz="0" w:space="0" w:color="auto"/>
        <w:right w:val="none" w:sz="0" w:space="0" w:color="auto"/>
      </w:divBdr>
    </w:div>
    <w:div w:id="208542538">
      <w:bodyDiv w:val="1"/>
      <w:marLeft w:val="0"/>
      <w:marRight w:val="0"/>
      <w:marTop w:val="0"/>
      <w:marBottom w:val="0"/>
      <w:divBdr>
        <w:top w:val="none" w:sz="0" w:space="0" w:color="auto"/>
        <w:left w:val="none" w:sz="0" w:space="0" w:color="auto"/>
        <w:bottom w:val="none" w:sz="0" w:space="0" w:color="auto"/>
        <w:right w:val="none" w:sz="0" w:space="0" w:color="auto"/>
      </w:divBdr>
    </w:div>
    <w:div w:id="214583412">
      <w:bodyDiv w:val="1"/>
      <w:marLeft w:val="0"/>
      <w:marRight w:val="0"/>
      <w:marTop w:val="0"/>
      <w:marBottom w:val="0"/>
      <w:divBdr>
        <w:top w:val="none" w:sz="0" w:space="0" w:color="auto"/>
        <w:left w:val="none" w:sz="0" w:space="0" w:color="auto"/>
        <w:bottom w:val="none" w:sz="0" w:space="0" w:color="auto"/>
        <w:right w:val="none" w:sz="0" w:space="0" w:color="auto"/>
      </w:divBdr>
    </w:div>
    <w:div w:id="225066703">
      <w:bodyDiv w:val="1"/>
      <w:marLeft w:val="0"/>
      <w:marRight w:val="0"/>
      <w:marTop w:val="0"/>
      <w:marBottom w:val="0"/>
      <w:divBdr>
        <w:top w:val="none" w:sz="0" w:space="0" w:color="auto"/>
        <w:left w:val="none" w:sz="0" w:space="0" w:color="auto"/>
        <w:bottom w:val="none" w:sz="0" w:space="0" w:color="auto"/>
        <w:right w:val="none" w:sz="0" w:space="0" w:color="auto"/>
      </w:divBdr>
    </w:div>
    <w:div w:id="226379774">
      <w:bodyDiv w:val="1"/>
      <w:marLeft w:val="0"/>
      <w:marRight w:val="0"/>
      <w:marTop w:val="0"/>
      <w:marBottom w:val="0"/>
      <w:divBdr>
        <w:top w:val="none" w:sz="0" w:space="0" w:color="auto"/>
        <w:left w:val="none" w:sz="0" w:space="0" w:color="auto"/>
        <w:bottom w:val="none" w:sz="0" w:space="0" w:color="auto"/>
        <w:right w:val="none" w:sz="0" w:space="0" w:color="auto"/>
      </w:divBdr>
    </w:div>
    <w:div w:id="276958846">
      <w:bodyDiv w:val="1"/>
      <w:marLeft w:val="0"/>
      <w:marRight w:val="0"/>
      <w:marTop w:val="0"/>
      <w:marBottom w:val="0"/>
      <w:divBdr>
        <w:top w:val="none" w:sz="0" w:space="0" w:color="auto"/>
        <w:left w:val="none" w:sz="0" w:space="0" w:color="auto"/>
        <w:bottom w:val="none" w:sz="0" w:space="0" w:color="auto"/>
        <w:right w:val="none" w:sz="0" w:space="0" w:color="auto"/>
      </w:divBdr>
    </w:div>
    <w:div w:id="354815833">
      <w:bodyDiv w:val="1"/>
      <w:marLeft w:val="0"/>
      <w:marRight w:val="0"/>
      <w:marTop w:val="0"/>
      <w:marBottom w:val="0"/>
      <w:divBdr>
        <w:top w:val="none" w:sz="0" w:space="0" w:color="auto"/>
        <w:left w:val="none" w:sz="0" w:space="0" w:color="auto"/>
        <w:bottom w:val="none" w:sz="0" w:space="0" w:color="auto"/>
        <w:right w:val="none" w:sz="0" w:space="0" w:color="auto"/>
      </w:divBdr>
    </w:div>
    <w:div w:id="359820688">
      <w:bodyDiv w:val="1"/>
      <w:marLeft w:val="0"/>
      <w:marRight w:val="0"/>
      <w:marTop w:val="0"/>
      <w:marBottom w:val="0"/>
      <w:divBdr>
        <w:top w:val="none" w:sz="0" w:space="0" w:color="auto"/>
        <w:left w:val="none" w:sz="0" w:space="0" w:color="auto"/>
        <w:bottom w:val="none" w:sz="0" w:space="0" w:color="auto"/>
        <w:right w:val="none" w:sz="0" w:space="0" w:color="auto"/>
      </w:divBdr>
    </w:div>
    <w:div w:id="407774455">
      <w:bodyDiv w:val="1"/>
      <w:marLeft w:val="0"/>
      <w:marRight w:val="0"/>
      <w:marTop w:val="0"/>
      <w:marBottom w:val="0"/>
      <w:divBdr>
        <w:top w:val="none" w:sz="0" w:space="0" w:color="auto"/>
        <w:left w:val="none" w:sz="0" w:space="0" w:color="auto"/>
        <w:bottom w:val="none" w:sz="0" w:space="0" w:color="auto"/>
        <w:right w:val="none" w:sz="0" w:space="0" w:color="auto"/>
      </w:divBdr>
    </w:div>
    <w:div w:id="415833806">
      <w:bodyDiv w:val="1"/>
      <w:marLeft w:val="0"/>
      <w:marRight w:val="0"/>
      <w:marTop w:val="0"/>
      <w:marBottom w:val="0"/>
      <w:divBdr>
        <w:top w:val="none" w:sz="0" w:space="0" w:color="auto"/>
        <w:left w:val="none" w:sz="0" w:space="0" w:color="auto"/>
        <w:bottom w:val="none" w:sz="0" w:space="0" w:color="auto"/>
        <w:right w:val="none" w:sz="0" w:space="0" w:color="auto"/>
      </w:divBdr>
      <w:divsChild>
        <w:div w:id="480586482">
          <w:marLeft w:val="0"/>
          <w:marRight w:val="0"/>
          <w:marTop w:val="0"/>
          <w:marBottom w:val="0"/>
          <w:divBdr>
            <w:top w:val="none" w:sz="0" w:space="0" w:color="auto"/>
            <w:left w:val="none" w:sz="0" w:space="0" w:color="auto"/>
            <w:bottom w:val="none" w:sz="0" w:space="0" w:color="auto"/>
            <w:right w:val="none" w:sz="0" w:space="0" w:color="auto"/>
          </w:divBdr>
          <w:divsChild>
            <w:div w:id="2130776399">
              <w:marLeft w:val="0"/>
              <w:marRight w:val="0"/>
              <w:marTop w:val="0"/>
              <w:marBottom w:val="0"/>
              <w:divBdr>
                <w:top w:val="none" w:sz="0" w:space="0" w:color="auto"/>
                <w:left w:val="none" w:sz="0" w:space="0" w:color="auto"/>
                <w:bottom w:val="none" w:sz="0" w:space="0" w:color="auto"/>
                <w:right w:val="none" w:sz="0" w:space="0" w:color="auto"/>
              </w:divBdr>
              <w:divsChild>
                <w:div w:id="715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263">
      <w:bodyDiv w:val="1"/>
      <w:marLeft w:val="0"/>
      <w:marRight w:val="0"/>
      <w:marTop w:val="0"/>
      <w:marBottom w:val="0"/>
      <w:divBdr>
        <w:top w:val="none" w:sz="0" w:space="0" w:color="auto"/>
        <w:left w:val="none" w:sz="0" w:space="0" w:color="auto"/>
        <w:bottom w:val="none" w:sz="0" w:space="0" w:color="auto"/>
        <w:right w:val="none" w:sz="0" w:space="0" w:color="auto"/>
      </w:divBdr>
    </w:div>
    <w:div w:id="422262075">
      <w:bodyDiv w:val="1"/>
      <w:marLeft w:val="0"/>
      <w:marRight w:val="0"/>
      <w:marTop w:val="0"/>
      <w:marBottom w:val="0"/>
      <w:divBdr>
        <w:top w:val="none" w:sz="0" w:space="0" w:color="auto"/>
        <w:left w:val="none" w:sz="0" w:space="0" w:color="auto"/>
        <w:bottom w:val="none" w:sz="0" w:space="0" w:color="auto"/>
        <w:right w:val="none" w:sz="0" w:space="0" w:color="auto"/>
      </w:divBdr>
      <w:divsChild>
        <w:div w:id="2005206984">
          <w:marLeft w:val="0"/>
          <w:marRight w:val="0"/>
          <w:marTop w:val="0"/>
          <w:marBottom w:val="0"/>
          <w:divBdr>
            <w:top w:val="none" w:sz="0" w:space="0" w:color="auto"/>
            <w:left w:val="none" w:sz="0" w:space="0" w:color="auto"/>
            <w:bottom w:val="none" w:sz="0" w:space="0" w:color="auto"/>
            <w:right w:val="none" w:sz="0" w:space="0" w:color="auto"/>
          </w:divBdr>
          <w:divsChild>
            <w:div w:id="833298978">
              <w:marLeft w:val="0"/>
              <w:marRight w:val="0"/>
              <w:marTop w:val="0"/>
              <w:marBottom w:val="0"/>
              <w:divBdr>
                <w:top w:val="none" w:sz="0" w:space="0" w:color="auto"/>
                <w:left w:val="none" w:sz="0" w:space="0" w:color="auto"/>
                <w:bottom w:val="none" w:sz="0" w:space="0" w:color="auto"/>
                <w:right w:val="none" w:sz="0" w:space="0" w:color="auto"/>
              </w:divBdr>
              <w:divsChild>
                <w:div w:id="2000693626">
                  <w:marLeft w:val="0"/>
                  <w:marRight w:val="0"/>
                  <w:marTop w:val="0"/>
                  <w:marBottom w:val="0"/>
                  <w:divBdr>
                    <w:top w:val="none" w:sz="0" w:space="0" w:color="auto"/>
                    <w:left w:val="none" w:sz="0" w:space="0" w:color="auto"/>
                    <w:bottom w:val="none" w:sz="0" w:space="0" w:color="auto"/>
                    <w:right w:val="none" w:sz="0" w:space="0" w:color="auto"/>
                  </w:divBdr>
                  <w:divsChild>
                    <w:div w:id="186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27636">
      <w:bodyDiv w:val="1"/>
      <w:marLeft w:val="0"/>
      <w:marRight w:val="0"/>
      <w:marTop w:val="0"/>
      <w:marBottom w:val="0"/>
      <w:divBdr>
        <w:top w:val="none" w:sz="0" w:space="0" w:color="auto"/>
        <w:left w:val="none" w:sz="0" w:space="0" w:color="auto"/>
        <w:bottom w:val="none" w:sz="0" w:space="0" w:color="auto"/>
        <w:right w:val="none" w:sz="0" w:space="0" w:color="auto"/>
      </w:divBdr>
    </w:div>
    <w:div w:id="478616960">
      <w:bodyDiv w:val="1"/>
      <w:marLeft w:val="0"/>
      <w:marRight w:val="0"/>
      <w:marTop w:val="0"/>
      <w:marBottom w:val="0"/>
      <w:divBdr>
        <w:top w:val="none" w:sz="0" w:space="0" w:color="auto"/>
        <w:left w:val="none" w:sz="0" w:space="0" w:color="auto"/>
        <w:bottom w:val="none" w:sz="0" w:space="0" w:color="auto"/>
        <w:right w:val="none" w:sz="0" w:space="0" w:color="auto"/>
      </w:divBdr>
    </w:div>
    <w:div w:id="501119383">
      <w:bodyDiv w:val="1"/>
      <w:marLeft w:val="0"/>
      <w:marRight w:val="0"/>
      <w:marTop w:val="0"/>
      <w:marBottom w:val="0"/>
      <w:divBdr>
        <w:top w:val="none" w:sz="0" w:space="0" w:color="auto"/>
        <w:left w:val="none" w:sz="0" w:space="0" w:color="auto"/>
        <w:bottom w:val="none" w:sz="0" w:space="0" w:color="auto"/>
        <w:right w:val="none" w:sz="0" w:space="0" w:color="auto"/>
      </w:divBdr>
      <w:divsChild>
        <w:div w:id="611087919">
          <w:marLeft w:val="0"/>
          <w:marRight w:val="0"/>
          <w:marTop w:val="0"/>
          <w:marBottom w:val="0"/>
          <w:divBdr>
            <w:top w:val="none" w:sz="0" w:space="0" w:color="auto"/>
            <w:left w:val="none" w:sz="0" w:space="0" w:color="auto"/>
            <w:bottom w:val="none" w:sz="0" w:space="0" w:color="auto"/>
            <w:right w:val="none" w:sz="0" w:space="0" w:color="auto"/>
          </w:divBdr>
          <w:divsChild>
            <w:div w:id="2105954230">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35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22087">
      <w:bodyDiv w:val="1"/>
      <w:marLeft w:val="0"/>
      <w:marRight w:val="0"/>
      <w:marTop w:val="0"/>
      <w:marBottom w:val="0"/>
      <w:divBdr>
        <w:top w:val="none" w:sz="0" w:space="0" w:color="auto"/>
        <w:left w:val="none" w:sz="0" w:space="0" w:color="auto"/>
        <w:bottom w:val="none" w:sz="0" w:space="0" w:color="auto"/>
        <w:right w:val="none" w:sz="0" w:space="0" w:color="auto"/>
      </w:divBdr>
      <w:divsChild>
        <w:div w:id="1430852900">
          <w:marLeft w:val="0"/>
          <w:marRight w:val="0"/>
          <w:marTop w:val="0"/>
          <w:marBottom w:val="0"/>
          <w:divBdr>
            <w:top w:val="none" w:sz="0" w:space="0" w:color="auto"/>
            <w:left w:val="none" w:sz="0" w:space="0" w:color="auto"/>
            <w:bottom w:val="none" w:sz="0" w:space="0" w:color="auto"/>
            <w:right w:val="none" w:sz="0" w:space="0" w:color="auto"/>
          </w:divBdr>
          <w:divsChild>
            <w:div w:id="1808038723">
              <w:marLeft w:val="0"/>
              <w:marRight w:val="0"/>
              <w:marTop w:val="0"/>
              <w:marBottom w:val="0"/>
              <w:divBdr>
                <w:top w:val="none" w:sz="0" w:space="0" w:color="auto"/>
                <w:left w:val="none" w:sz="0" w:space="0" w:color="auto"/>
                <w:bottom w:val="none" w:sz="0" w:space="0" w:color="auto"/>
                <w:right w:val="none" w:sz="0" w:space="0" w:color="auto"/>
              </w:divBdr>
              <w:divsChild>
                <w:div w:id="735323595">
                  <w:marLeft w:val="0"/>
                  <w:marRight w:val="0"/>
                  <w:marTop w:val="0"/>
                  <w:marBottom w:val="0"/>
                  <w:divBdr>
                    <w:top w:val="none" w:sz="0" w:space="0" w:color="auto"/>
                    <w:left w:val="none" w:sz="0" w:space="0" w:color="auto"/>
                    <w:bottom w:val="none" w:sz="0" w:space="0" w:color="auto"/>
                    <w:right w:val="none" w:sz="0" w:space="0" w:color="auto"/>
                  </w:divBdr>
                  <w:divsChild>
                    <w:div w:id="1131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08906">
      <w:bodyDiv w:val="1"/>
      <w:marLeft w:val="0"/>
      <w:marRight w:val="0"/>
      <w:marTop w:val="0"/>
      <w:marBottom w:val="0"/>
      <w:divBdr>
        <w:top w:val="none" w:sz="0" w:space="0" w:color="auto"/>
        <w:left w:val="none" w:sz="0" w:space="0" w:color="auto"/>
        <w:bottom w:val="none" w:sz="0" w:space="0" w:color="auto"/>
        <w:right w:val="none" w:sz="0" w:space="0" w:color="auto"/>
      </w:divBdr>
      <w:divsChild>
        <w:div w:id="1505436145">
          <w:marLeft w:val="0"/>
          <w:marRight w:val="0"/>
          <w:marTop w:val="0"/>
          <w:marBottom w:val="0"/>
          <w:divBdr>
            <w:top w:val="none" w:sz="0" w:space="0" w:color="auto"/>
            <w:left w:val="none" w:sz="0" w:space="0" w:color="auto"/>
            <w:bottom w:val="none" w:sz="0" w:space="0" w:color="auto"/>
            <w:right w:val="none" w:sz="0" w:space="0" w:color="auto"/>
          </w:divBdr>
          <w:divsChild>
            <w:div w:id="2021008956">
              <w:marLeft w:val="0"/>
              <w:marRight w:val="0"/>
              <w:marTop w:val="0"/>
              <w:marBottom w:val="0"/>
              <w:divBdr>
                <w:top w:val="none" w:sz="0" w:space="0" w:color="auto"/>
                <w:left w:val="none" w:sz="0" w:space="0" w:color="auto"/>
                <w:bottom w:val="none" w:sz="0" w:space="0" w:color="auto"/>
                <w:right w:val="none" w:sz="0" w:space="0" w:color="auto"/>
              </w:divBdr>
              <w:divsChild>
                <w:div w:id="7491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5595">
      <w:bodyDiv w:val="1"/>
      <w:marLeft w:val="0"/>
      <w:marRight w:val="0"/>
      <w:marTop w:val="0"/>
      <w:marBottom w:val="0"/>
      <w:divBdr>
        <w:top w:val="none" w:sz="0" w:space="0" w:color="auto"/>
        <w:left w:val="none" w:sz="0" w:space="0" w:color="auto"/>
        <w:bottom w:val="none" w:sz="0" w:space="0" w:color="auto"/>
        <w:right w:val="none" w:sz="0" w:space="0" w:color="auto"/>
      </w:divBdr>
      <w:divsChild>
        <w:div w:id="798304230">
          <w:marLeft w:val="0"/>
          <w:marRight w:val="0"/>
          <w:marTop w:val="0"/>
          <w:marBottom w:val="0"/>
          <w:divBdr>
            <w:top w:val="none" w:sz="0" w:space="0" w:color="auto"/>
            <w:left w:val="none" w:sz="0" w:space="0" w:color="auto"/>
            <w:bottom w:val="none" w:sz="0" w:space="0" w:color="auto"/>
            <w:right w:val="none" w:sz="0" w:space="0" w:color="auto"/>
          </w:divBdr>
          <w:divsChild>
            <w:div w:id="822699563">
              <w:marLeft w:val="0"/>
              <w:marRight w:val="0"/>
              <w:marTop w:val="0"/>
              <w:marBottom w:val="0"/>
              <w:divBdr>
                <w:top w:val="none" w:sz="0" w:space="0" w:color="auto"/>
                <w:left w:val="none" w:sz="0" w:space="0" w:color="auto"/>
                <w:bottom w:val="none" w:sz="0" w:space="0" w:color="auto"/>
                <w:right w:val="none" w:sz="0" w:space="0" w:color="auto"/>
              </w:divBdr>
              <w:divsChild>
                <w:div w:id="2138986880">
                  <w:marLeft w:val="0"/>
                  <w:marRight w:val="0"/>
                  <w:marTop w:val="0"/>
                  <w:marBottom w:val="0"/>
                  <w:divBdr>
                    <w:top w:val="none" w:sz="0" w:space="0" w:color="auto"/>
                    <w:left w:val="none" w:sz="0" w:space="0" w:color="auto"/>
                    <w:bottom w:val="none" w:sz="0" w:space="0" w:color="auto"/>
                    <w:right w:val="none" w:sz="0" w:space="0" w:color="auto"/>
                  </w:divBdr>
                  <w:divsChild>
                    <w:div w:id="59074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026889">
      <w:bodyDiv w:val="1"/>
      <w:marLeft w:val="0"/>
      <w:marRight w:val="0"/>
      <w:marTop w:val="0"/>
      <w:marBottom w:val="0"/>
      <w:divBdr>
        <w:top w:val="none" w:sz="0" w:space="0" w:color="auto"/>
        <w:left w:val="none" w:sz="0" w:space="0" w:color="auto"/>
        <w:bottom w:val="none" w:sz="0" w:space="0" w:color="auto"/>
        <w:right w:val="none" w:sz="0" w:space="0" w:color="auto"/>
      </w:divBdr>
    </w:div>
    <w:div w:id="762141402">
      <w:bodyDiv w:val="1"/>
      <w:marLeft w:val="0"/>
      <w:marRight w:val="0"/>
      <w:marTop w:val="0"/>
      <w:marBottom w:val="0"/>
      <w:divBdr>
        <w:top w:val="none" w:sz="0" w:space="0" w:color="auto"/>
        <w:left w:val="none" w:sz="0" w:space="0" w:color="auto"/>
        <w:bottom w:val="none" w:sz="0" w:space="0" w:color="auto"/>
        <w:right w:val="none" w:sz="0" w:space="0" w:color="auto"/>
      </w:divBdr>
    </w:div>
    <w:div w:id="799499384">
      <w:bodyDiv w:val="1"/>
      <w:marLeft w:val="0"/>
      <w:marRight w:val="0"/>
      <w:marTop w:val="0"/>
      <w:marBottom w:val="0"/>
      <w:divBdr>
        <w:top w:val="none" w:sz="0" w:space="0" w:color="auto"/>
        <w:left w:val="none" w:sz="0" w:space="0" w:color="auto"/>
        <w:bottom w:val="none" w:sz="0" w:space="0" w:color="auto"/>
        <w:right w:val="none" w:sz="0" w:space="0" w:color="auto"/>
      </w:divBdr>
      <w:divsChild>
        <w:div w:id="1933006762">
          <w:marLeft w:val="0"/>
          <w:marRight w:val="0"/>
          <w:marTop w:val="0"/>
          <w:marBottom w:val="0"/>
          <w:divBdr>
            <w:top w:val="none" w:sz="0" w:space="0" w:color="auto"/>
            <w:left w:val="none" w:sz="0" w:space="0" w:color="auto"/>
            <w:bottom w:val="none" w:sz="0" w:space="0" w:color="auto"/>
            <w:right w:val="none" w:sz="0" w:space="0" w:color="auto"/>
          </w:divBdr>
          <w:divsChild>
            <w:div w:id="776680311">
              <w:marLeft w:val="0"/>
              <w:marRight w:val="0"/>
              <w:marTop w:val="0"/>
              <w:marBottom w:val="0"/>
              <w:divBdr>
                <w:top w:val="none" w:sz="0" w:space="0" w:color="auto"/>
                <w:left w:val="none" w:sz="0" w:space="0" w:color="auto"/>
                <w:bottom w:val="none" w:sz="0" w:space="0" w:color="auto"/>
                <w:right w:val="none" w:sz="0" w:space="0" w:color="auto"/>
              </w:divBdr>
              <w:divsChild>
                <w:div w:id="1232502651">
                  <w:marLeft w:val="0"/>
                  <w:marRight w:val="0"/>
                  <w:marTop w:val="0"/>
                  <w:marBottom w:val="0"/>
                  <w:divBdr>
                    <w:top w:val="none" w:sz="0" w:space="0" w:color="auto"/>
                    <w:left w:val="none" w:sz="0" w:space="0" w:color="auto"/>
                    <w:bottom w:val="none" w:sz="0" w:space="0" w:color="auto"/>
                    <w:right w:val="none" w:sz="0" w:space="0" w:color="auto"/>
                  </w:divBdr>
                  <w:divsChild>
                    <w:div w:id="12429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76206">
      <w:bodyDiv w:val="1"/>
      <w:marLeft w:val="0"/>
      <w:marRight w:val="0"/>
      <w:marTop w:val="0"/>
      <w:marBottom w:val="0"/>
      <w:divBdr>
        <w:top w:val="none" w:sz="0" w:space="0" w:color="auto"/>
        <w:left w:val="none" w:sz="0" w:space="0" w:color="auto"/>
        <w:bottom w:val="none" w:sz="0" w:space="0" w:color="auto"/>
        <w:right w:val="none" w:sz="0" w:space="0" w:color="auto"/>
      </w:divBdr>
      <w:divsChild>
        <w:div w:id="1779519889">
          <w:marLeft w:val="0"/>
          <w:marRight w:val="0"/>
          <w:marTop w:val="0"/>
          <w:marBottom w:val="0"/>
          <w:divBdr>
            <w:top w:val="none" w:sz="0" w:space="0" w:color="auto"/>
            <w:left w:val="none" w:sz="0" w:space="0" w:color="auto"/>
            <w:bottom w:val="none" w:sz="0" w:space="0" w:color="auto"/>
            <w:right w:val="none" w:sz="0" w:space="0" w:color="auto"/>
          </w:divBdr>
          <w:divsChild>
            <w:div w:id="1326938480">
              <w:marLeft w:val="0"/>
              <w:marRight w:val="0"/>
              <w:marTop w:val="0"/>
              <w:marBottom w:val="0"/>
              <w:divBdr>
                <w:top w:val="none" w:sz="0" w:space="0" w:color="auto"/>
                <w:left w:val="none" w:sz="0" w:space="0" w:color="auto"/>
                <w:bottom w:val="none" w:sz="0" w:space="0" w:color="auto"/>
                <w:right w:val="none" w:sz="0" w:space="0" w:color="auto"/>
              </w:divBdr>
              <w:divsChild>
                <w:div w:id="489634465">
                  <w:marLeft w:val="0"/>
                  <w:marRight w:val="0"/>
                  <w:marTop w:val="0"/>
                  <w:marBottom w:val="0"/>
                  <w:divBdr>
                    <w:top w:val="none" w:sz="0" w:space="0" w:color="auto"/>
                    <w:left w:val="none" w:sz="0" w:space="0" w:color="auto"/>
                    <w:bottom w:val="none" w:sz="0" w:space="0" w:color="auto"/>
                    <w:right w:val="none" w:sz="0" w:space="0" w:color="auto"/>
                  </w:divBdr>
                  <w:divsChild>
                    <w:div w:id="8909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784">
      <w:bodyDiv w:val="1"/>
      <w:marLeft w:val="0"/>
      <w:marRight w:val="0"/>
      <w:marTop w:val="0"/>
      <w:marBottom w:val="0"/>
      <w:divBdr>
        <w:top w:val="none" w:sz="0" w:space="0" w:color="auto"/>
        <w:left w:val="none" w:sz="0" w:space="0" w:color="auto"/>
        <w:bottom w:val="none" w:sz="0" w:space="0" w:color="auto"/>
        <w:right w:val="none" w:sz="0" w:space="0" w:color="auto"/>
      </w:divBdr>
    </w:div>
    <w:div w:id="927621636">
      <w:bodyDiv w:val="1"/>
      <w:marLeft w:val="0"/>
      <w:marRight w:val="0"/>
      <w:marTop w:val="0"/>
      <w:marBottom w:val="0"/>
      <w:divBdr>
        <w:top w:val="none" w:sz="0" w:space="0" w:color="auto"/>
        <w:left w:val="none" w:sz="0" w:space="0" w:color="auto"/>
        <w:bottom w:val="none" w:sz="0" w:space="0" w:color="auto"/>
        <w:right w:val="none" w:sz="0" w:space="0" w:color="auto"/>
      </w:divBdr>
      <w:divsChild>
        <w:div w:id="1664162432">
          <w:marLeft w:val="0"/>
          <w:marRight w:val="0"/>
          <w:marTop w:val="0"/>
          <w:marBottom w:val="0"/>
          <w:divBdr>
            <w:top w:val="none" w:sz="0" w:space="0" w:color="auto"/>
            <w:left w:val="none" w:sz="0" w:space="0" w:color="auto"/>
            <w:bottom w:val="none" w:sz="0" w:space="0" w:color="auto"/>
            <w:right w:val="none" w:sz="0" w:space="0" w:color="auto"/>
          </w:divBdr>
          <w:divsChild>
            <w:div w:id="1745835233">
              <w:marLeft w:val="0"/>
              <w:marRight w:val="0"/>
              <w:marTop w:val="0"/>
              <w:marBottom w:val="0"/>
              <w:divBdr>
                <w:top w:val="none" w:sz="0" w:space="0" w:color="auto"/>
                <w:left w:val="none" w:sz="0" w:space="0" w:color="auto"/>
                <w:bottom w:val="none" w:sz="0" w:space="0" w:color="auto"/>
                <w:right w:val="none" w:sz="0" w:space="0" w:color="auto"/>
              </w:divBdr>
              <w:divsChild>
                <w:div w:id="4170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49156">
      <w:bodyDiv w:val="1"/>
      <w:marLeft w:val="0"/>
      <w:marRight w:val="0"/>
      <w:marTop w:val="0"/>
      <w:marBottom w:val="0"/>
      <w:divBdr>
        <w:top w:val="none" w:sz="0" w:space="0" w:color="auto"/>
        <w:left w:val="none" w:sz="0" w:space="0" w:color="auto"/>
        <w:bottom w:val="none" w:sz="0" w:space="0" w:color="auto"/>
        <w:right w:val="none" w:sz="0" w:space="0" w:color="auto"/>
      </w:divBdr>
      <w:divsChild>
        <w:div w:id="1643119674">
          <w:marLeft w:val="0"/>
          <w:marRight w:val="0"/>
          <w:marTop w:val="0"/>
          <w:marBottom w:val="0"/>
          <w:divBdr>
            <w:top w:val="none" w:sz="0" w:space="0" w:color="auto"/>
            <w:left w:val="none" w:sz="0" w:space="0" w:color="auto"/>
            <w:bottom w:val="none" w:sz="0" w:space="0" w:color="auto"/>
            <w:right w:val="none" w:sz="0" w:space="0" w:color="auto"/>
          </w:divBdr>
          <w:divsChild>
            <w:div w:id="1784374225">
              <w:marLeft w:val="0"/>
              <w:marRight w:val="0"/>
              <w:marTop w:val="0"/>
              <w:marBottom w:val="0"/>
              <w:divBdr>
                <w:top w:val="none" w:sz="0" w:space="0" w:color="auto"/>
                <w:left w:val="none" w:sz="0" w:space="0" w:color="auto"/>
                <w:bottom w:val="none" w:sz="0" w:space="0" w:color="auto"/>
                <w:right w:val="none" w:sz="0" w:space="0" w:color="auto"/>
              </w:divBdr>
              <w:divsChild>
                <w:div w:id="894121984">
                  <w:marLeft w:val="0"/>
                  <w:marRight w:val="0"/>
                  <w:marTop w:val="0"/>
                  <w:marBottom w:val="0"/>
                  <w:divBdr>
                    <w:top w:val="none" w:sz="0" w:space="0" w:color="auto"/>
                    <w:left w:val="none" w:sz="0" w:space="0" w:color="auto"/>
                    <w:bottom w:val="none" w:sz="0" w:space="0" w:color="auto"/>
                    <w:right w:val="none" w:sz="0" w:space="0" w:color="auto"/>
                  </w:divBdr>
                  <w:divsChild>
                    <w:div w:id="679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6324">
      <w:bodyDiv w:val="1"/>
      <w:marLeft w:val="0"/>
      <w:marRight w:val="0"/>
      <w:marTop w:val="0"/>
      <w:marBottom w:val="0"/>
      <w:divBdr>
        <w:top w:val="none" w:sz="0" w:space="0" w:color="auto"/>
        <w:left w:val="none" w:sz="0" w:space="0" w:color="auto"/>
        <w:bottom w:val="none" w:sz="0" w:space="0" w:color="auto"/>
        <w:right w:val="none" w:sz="0" w:space="0" w:color="auto"/>
      </w:divBdr>
      <w:divsChild>
        <w:div w:id="1834829907">
          <w:marLeft w:val="0"/>
          <w:marRight w:val="0"/>
          <w:marTop w:val="0"/>
          <w:marBottom w:val="0"/>
          <w:divBdr>
            <w:top w:val="none" w:sz="0" w:space="0" w:color="auto"/>
            <w:left w:val="none" w:sz="0" w:space="0" w:color="auto"/>
            <w:bottom w:val="none" w:sz="0" w:space="0" w:color="auto"/>
            <w:right w:val="none" w:sz="0" w:space="0" w:color="auto"/>
          </w:divBdr>
          <w:divsChild>
            <w:div w:id="955790112">
              <w:marLeft w:val="0"/>
              <w:marRight w:val="0"/>
              <w:marTop w:val="0"/>
              <w:marBottom w:val="0"/>
              <w:divBdr>
                <w:top w:val="none" w:sz="0" w:space="0" w:color="auto"/>
                <w:left w:val="none" w:sz="0" w:space="0" w:color="auto"/>
                <w:bottom w:val="none" w:sz="0" w:space="0" w:color="auto"/>
                <w:right w:val="none" w:sz="0" w:space="0" w:color="auto"/>
              </w:divBdr>
              <w:divsChild>
                <w:div w:id="13815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9266">
      <w:bodyDiv w:val="1"/>
      <w:marLeft w:val="0"/>
      <w:marRight w:val="0"/>
      <w:marTop w:val="0"/>
      <w:marBottom w:val="0"/>
      <w:divBdr>
        <w:top w:val="none" w:sz="0" w:space="0" w:color="auto"/>
        <w:left w:val="none" w:sz="0" w:space="0" w:color="auto"/>
        <w:bottom w:val="none" w:sz="0" w:space="0" w:color="auto"/>
        <w:right w:val="none" w:sz="0" w:space="0" w:color="auto"/>
      </w:divBdr>
    </w:div>
    <w:div w:id="1034573883">
      <w:bodyDiv w:val="1"/>
      <w:marLeft w:val="0"/>
      <w:marRight w:val="0"/>
      <w:marTop w:val="0"/>
      <w:marBottom w:val="0"/>
      <w:divBdr>
        <w:top w:val="none" w:sz="0" w:space="0" w:color="auto"/>
        <w:left w:val="none" w:sz="0" w:space="0" w:color="auto"/>
        <w:bottom w:val="none" w:sz="0" w:space="0" w:color="auto"/>
        <w:right w:val="none" w:sz="0" w:space="0" w:color="auto"/>
      </w:divBdr>
    </w:div>
    <w:div w:id="1089959787">
      <w:bodyDiv w:val="1"/>
      <w:marLeft w:val="0"/>
      <w:marRight w:val="0"/>
      <w:marTop w:val="0"/>
      <w:marBottom w:val="0"/>
      <w:divBdr>
        <w:top w:val="none" w:sz="0" w:space="0" w:color="auto"/>
        <w:left w:val="none" w:sz="0" w:space="0" w:color="auto"/>
        <w:bottom w:val="none" w:sz="0" w:space="0" w:color="auto"/>
        <w:right w:val="none" w:sz="0" w:space="0" w:color="auto"/>
      </w:divBdr>
    </w:div>
    <w:div w:id="1149639792">
      <w:bodyDiv w:val="1"/>
      <w:marLeft w:val="0"/>
      <w:marRight w:val="0"/>
      <w:marTop w:val="0"/>
      <w:marBottom w:val="0"/>
      <w:divBdr>
        <w:top w:val="none" w:sz="0" w:space="0" w:color="auto"/>
        <w:left w:val="none" w:sz="0" w:space="0" w:color="auto"/>
        <w:bottom w:val="none" w:sz="0" w:space="0" w:color="auto"/>
        <w:right w:val="none" w:sz="0" w:space="0" w:color="auto"/>
      </w:divBdr>
    </w:div>
    <w:div w:id="1174108702">
      <w:bodyDiv w:val="1"/>
      <w:marLeft w:val="0"/>
      <w:marRight w:val="0"/>
      <w:marTop w:val="0"/>
      <w:marBottom w:val="0"/>
      <w:divBdr>
        <w:top w:val="none" w:sz="0" w:space="0" w:color="auto"/>
        <w:left w:val="none" w:sz="0" w:space="0" w:color="auto"/>
        <w:bottom w:val="none" w:sz="0" w:space="0" w:color="auto"/>
        <w:right w:val="none" w:sz="0" w:space="0" w:color="auto"/>
      </w:divBdr>
    </w:div>
    <w:div w:id="1211772661">
      <w:bodyDiv w:val="1"/>
      <w:marLeft w:val="0"/>
      <w:marRight w:val="0"/>
      <w:marTop w:val="0"/>
      <w:marBottom w:val="0"/>
      <w:divBdr>
        <w:top w:val="none" w:sz="0" w:space="0" w:color="auto"/>
        <w:left w:val="none" w:sz="0" w:space="0" w:color="auto"/>
        <w:bottom w:val="none" w:sz="0" w:space="0" w:color="auto"/>
        <w:right w:val="none" w:sz="0" w:space="0" w:color="auto"/>
      </w:divBdr>
    </w:div>
    <w:div w:id="1253391061">
      <w:bodyDiv w:val="1"/>
      <w:marLeft w:val="0"/>
      <w:marRight w:val="0"/>
      <w:marTop w:val="0"/>
      <w:marBottom w:val="0"/>
      <w:divBdr>
        <w:top w:val="none" w:sz="0" w:space="0" w:color="auto"/>
        <w:left w:val="none" w:sz="0" w:space="0" w:color="auto"/>
        <w:bottom w:val="none" w:sz="0" w:space="0" w:color="auto"/>
        <w:right w:val="none" w:sz="0" w:space="0" w:color="auto"/>
      </w:divBdr>
    </w:div>
    <w:div w:id="1284380612">
      <w:bodyDiv w:val="1"/>
      <w:marLeft w:val="0"/>
      <w:marRight w:val="0"/>
      <w:marTop w:val="0"/>
      <w:marBottom w:val="0"/>
      <w:divBdr>
        <w:top w:val="none" w:sz="0" w:space="0" w:color="auto"/>
        <w:left w:val="none" w:sz="0" w:space="0" w:color="auto"/>
        <w:bottom w:val="none" w:sz="0" w:space="0" w:color="auto"/>
        <w:right w:val="none" w:sz="0" w:space="0" w:color="auto"/>
      </w:divBdr>
    </w:div>
    <w:div w:id="1324553505">
      <w:bodyDiv w:val="1"/>
      <w:marLeft w:val="0"/>
      <w:marRight w:val="0"/>
      <w:marTop w:val="0"/>
      <w:marBottom w:val="0"/>
      <w:divBdr>
        <w:top w:val="none" w:sz="0" w:space="0" w:color="auto"/>
        <w:left w:val="none" w:sz="0" w:space="0" w:color="auto"/>
        <w:bottom w:val="none" w:sz="0" w:space="0" w:color="auto"/>
        <w:right w:val="none" w:sz="0" w:space="0" w:color="auto"/>
      </w:divBdr>
      <w:divsChild>
        <w:div w:id="975259708">
          <w:marLeft w:val="0"/>
          <w:marRight w:val="0"/>
          <w:marTop w:val="0"/>
          <w:marBottom w:val="0"/>
          <w:divBdr>
            <w:top w:val="none" w:sz="0" w:space="0" w:color="auto"/>
            <w:left w:val="none" w:sz="0" w:space="0" w:color="auto"/>
            <w:bottom w:val="none" w:sz="0" w:space="0" w:color="auto"/>
            <w:right w:val="none" w:sz="0" w:space="0" w:color="auto"/>
          </w:divBdr>
          <w:divsChild>
            <w:div w:id="699088511">
              <w:marLeft w:val="0"/>
              <w:marRight w:val="0"/>
              <w:marTop w:val="0"/>
              <w:marBottom w:val="0"/>
              <w:divBdr>
                <w:top w:val="none" w:sz="0" w:space="0" w:color="auto"/>
                <w:left w:val="none" w:sz="0" w:space="0" w:color="auto"/>
                <w:bottom w:val="none" w:sz="0" w:space="0" w:color="auto"/>
                <w:right w:val="none" w:sz="0" w:space="0" w:color="auto"/>
              </w:divBdr>
              <w:divsChild>
                <w:div w:id="199317825">
                  <w:marLeft w:val="0"/>
                  <w:marRight w:val="0"/>
                  <w:marTop w:val="0"/>
                  <w:marBottom w:val="0"/>
                  <w:divBdr>
                    <w:top w:val="none" w:sz="0" w:space="0" w:color="auto"/>
                    <w:left w:val="none" w:sz="0" w:space="0" w:color="auto"/>
                    <w:bottom w:val="none" w:sz="0" w:space="0" w:color="auto"/>
                    <w:right w:val="none" w:sz="0" w:space="0" w:color="auto"/>
                  </w:divBdr>
                  <w:divsChild>
                    <w:div w:id="16619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65438">
      <w:bodyDiv w:val="1"/>
      <w:marLeft w:val="0"/>
      <w:marRight w:val="0"/>
      <w:marTop w:val="0"/>
      <w:marBottom w:val="0"/>
      <w:divBdr>
        <w:top w:val="none" w:sz="0" w:space="0" w:color="auto"/>
        <w:left w:val="none" w:sz="0" w:space="0" w:color="auto"/>
        <w:bottom w:val="none" w:sz="0" w:space="0" w:color="auto"/>
        <w:right w:val="none" w:sz="0" w:space="0" w:color="auto"/>
      </w:divBdr>
    </w:div>
    <w:div w:id="1354529289">
      <w:bodyDiv w:val="1"/>
      <w:marLeft w:val="0"/>
      <w:marRight w:val="0"/>
      <w:marTop w:val="0"/>
      <w:marBottom w:val="0"/>
      <w:divBdr>
        <w:top w:val="none" w:sz="0" w:space="0" w:color="auto"/>
        <w:left w:val="none" w:sz="0" w:space="0" w:color="auto"/>
        <w:bottom w:val="none" w:sz="0" w:space="0" w:color="auto"/>
        <w:right w:val="none" w:sz="0" w:space="0" w:color="auto"/>
      </w:divBdr>
    </w:div>
    <w:div w:id="1437798024">
      <w:bodyDiv w:val="1"/>
      <w:marLeft w:val="0"/>
      <w:marRight w:val="0"/>
      <w:marTop w:val="0"/>
      <w:marBottom w:val="0"/>
      <w:divBdr>
        <w:top w:val="none" w:sz="0" w:space="0" w:color="auto"/>
        <w:left w:val="none" w:sz="0" w:space="0" w:color="auto"/>
        <w:bottom w:val="none" w:sz="0" w:space="0" w:color="auto"/>
        <w:right w:val="none" w:sz="0" w:space="0" w:color="auto"/>
      </w:divBdr>
      <w:divsChild>
        <w:div w:id="1959028355">
          <w:marLeft w:val="0"/>
          <w:marRight w:val="0"/>
          <w:marTop w:val="0"/>
          <w:marBottom w:val="0"/>
          <w:divBdr>
            <w:top w:val="none" w:sz="0" w:space="0" w:color="auto"/>
            <w:left w:val="none" w:sz="0" w:space="0" w:color="auto"/>
            <w:bottom w:val="none" w:sz="0" w:space="0" w:color="auto"/>
            <w:right w:val="none" w:sz="0" w:space="0" w:color="auto"/>
          </w:divBdr>
          <w:divsChild>
            <w:div w:id="920800338">
              <w:marLeft w:val="0"/>
              <w:marRight w:val="0"/>
              <w:marTop w:val="0"/>
              <w:marBottom w:val="0"/>
              <w:divBdr>
                <w:top w:val="none" w:sz="0" w:space="0" w:color="auto"/>
                <w:left w:val="none" w:sz="0" w:space="0" w:color="auto"/>
                <w:bottom w:val="none" w:sz="0" w:space="0" w:color="auto"/>
                <w:right w:val="none" w:sz="0" w:space="0" w:color="auto"/>
              </w:divBdr>
              <w:divsChild>
                <w:div w:id="246619309">
                  <w:marLeft w:val="0"/>
                  <w:marRight w:val="0"/>
                  <w:marTop w:val="0"/>
                  <w:marBottom w:val="0"/>
                  <w:divBdr>
                    <w:top w:val="none" w:sz="0" w:space="0" w:color="auto"/>
                    <w:left w:val="none" w:sz="0" w:space="0" w:color="auto"/>
                    <w:bottom w:val="none" w:sz="0" w:space="0" w:color="auto"/>
                    <w:right w:val="none" w:sz="0" w:space="0" w:color="auto"/>
                  </w:divBdr>
                  <w:divsChild>
                    <w:div w:id="12616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8412">
      <w:bodyDiv w:val="1"/>
      <w:marLeft w:val="0"/>
      <w:marRight w:val="0"/>
      <w:marTop w:val="0"/>
      <w:marBottom w:val="0"/>
      <w:divBdr>
        <w:top w:val="none" w:sz="0" w:space="0" w:color="auto"/>
        <w:left w:val="none" w:sz="0" w:space="0" w:color="auto"/>
        <w:bottom w:val="none" w:sz="0" w:space="0" w:color="auto"/>
        <w:right w:val="none" w:sz="0" w:space="0" w:color="auto"/>
      </w:divBdr>
    </w:div>
    <w:div w:id="1469392689">
      <w:bodyDiv w:val="1"/>
      <w:marLeft w:val="0"/>
      <w:marRight w:val="0"/>
      <w:marTop w:val="0"/>
      <w:marBottom w:val="0"/>
      <w:divBdr>
        <w:top w:val="none" w:sz="0" w:space="0" w:color="auto"/>
        <w:left w:val="none" w:sz="0" w:space="0" w:color="auto"/>
        <w:bottom w:val="none" w:sz="0" w:space="0" w:color="auto"/>
        <w:right w:val="none" w:sz="0" w:space="0" w:color="auto"/>
      </w:divBdr>
      <w:divsChild>
        <w:div w:id="923224698">
          <w:marLeft w:val="0"/>
          <w:marRight w:val="0"/>
          <w:marTop w:val="0"/>
          <w:marBottom w:val="0"/>
          <w:divBdr>
            <w:top w:val="none" w:sz="0" w:space="0" w:color="auto"/>
            <w:left w:val="none" w:sz="0" w:space="0" w:color="auto"/>
            <w:bottom w:val="none" w:sz="0" w:space="0" w:color="auto"/>
            <w:right w:val="none" w:sz="0" w:space="0" w:color="auto"/>
          </w:divBdr>
          <w:divsChild>
            <w:div w:id="1378046042">
              <w:marLeft w:val="0"/>
              <w:marRight w:val="0"/>
              <w:marTop w:val="0"/>
              <w:marBottom w:val="0"/>
              <w:divBdr>
                <w:top w:val="none" w:sz="0" w:space="0" w:color="auto"/>
                <w:left w:val="none" w:sz="0" w:space="0" w:color="auto"/>
                <w:bottom w:val="none" w:sz="0" w:space="0" w:color="auto"/>
                <w:right w:val="none" w:sz="0" w:space="0" w:color="auto"/>
              </w:divBdr>
              <w:divsChild>
                <w:div w:id="2051219727">
                  <w:marLeft w:val="0"/>
                  <w:marRight w:val="0"/>
                  <w:marTop w:val="0"/>
                  <w:marBottom w:val="0"/>
                  <w:divBdr>
                    <w:top w:val="none" w:sz="0" w:space="0" w:color="auto"/>
                    <w:left w:val="none" w:sz="0" w:space="0" w:color="auto"/>
                    <w:bottom w:val="none" w:sz="0" w:space="0" w:color="auto"/>
                    <w:right w:val="none" w:sz="0" w:space="0" w:color="auto"/>
                  </w:divBdr>
                  <w:divsChild>
                    <w:div w:id="4766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50960">
      <w:bodyDiv w:val="1"/>
      <w:marLeft w:val="0"/>
      <w:marRight w:val="0"/>
      <w:marTop w:val="0"/>
      <w:marBottom w:val="0"/>
      <w:divBdr>
        <w:top w:val="none" w:sz="0" w:space="0" w:color="auto"/>
        <w:left w:val="none" w:sz="0" w:space="0" w:color="auto"/>
        <w:bottom w:val="none" w:sz="0" w:space="0" w:color="auto"/>
        <w:right w:val="none" w:sz="0" w:space="0" w:color="auto"/>
      </w:divBdr>
    </w:div>
    <w:div w:id="1475292858">
      <w:bodyDiv w:val="1"/>
      <w:marLeft w:val="0"/>
      <w:marRight w:val="0"/>
      <w:marTop w:val="0"/>
      <w:marBottom w:val="0"/>
      <w:divBdr>
        <w:top w:val="none" w:sz="0" w:space="0" w:color="auto"/>
        <w:left w:val="none" w:sz="0" w:space="0" w:color="auto"/>
        <w:bottom w:val="none" w:sz="0" w:space="0" w:color="auto"/>
        <w:right w:val="none" w:sz="0" w:space="0" w:color="auto"/>
      </w:divBdr>
    </w:div>
    <w:div w:id="1509826659">
      <w:bodyDiv w:val="1"/>
      <w:marLeft w:val="0"/>
      <w:marRight w:val="0"/>
      <w:marTop w:val="0"/>
      <w:marBottom w:val="0"/>
      <w:divBdr>
        <w:top w:val="none" w:sz="0" w:space="0" w:color="auto"/>
        <w:left w:val="none" w:sz="0" w:space="0" w:color="auto"/>
        <w:bottom w:val="none" w:sz="0" w:space="0" w:color="auto"/>
        <w:right w:val="none" w:sz="0" w:space="0" w:color="auto"/>
      </w:divBdr>
      <w:divsChild>
        <w:div w:id="1600067825">
          <w:marLeft w:val="0"/>
          <w:marRight w:val="0"/>
          <w:marTop w:val="0"/>
          <w:marBottom w:val="0"/>
          <w:divBdr>
            <w:top w:val="none" w:sz="0" w:space="0" w:color="auto"/>
            <w:left w:val="none" w:sz="0" w:space="0" w:color="auto"/>
            <w:bottom w:val="none" w:sz="0" w:space="0" w:color="auto"/>
            <w:right w:val="none" w:sz="0" w:space="0" w:color="auto"/>
          </w:divBdr>
          <w:divsChild>
            <w:div w:id="1937598023">
              <w:marLeft w:val="0"/>
              <w:marRight w:val="0"/>
              <w:marTop w:val="0"/>
              <w:marBottom w:val="0"/>
              <w:divBdr>
                <w:top w:val="none" w:sz="0" w:space="0" w:color="auto"/>
                <w:left w:val="none" w:sz="0" w:space="0" w:color="auto"/>
                <w:bottom w:val="none" w:sz="0" w:space="0" w:color="auto"/>
                <w:right w:val="none" w:sz="0" w:space="0" w:color="auto"/>
              </w:divBdr>
              <w:divsChild>
                <w:div w:id="2118256300">
                  <w:marLeft w:val="0"/>
                  <w:marRight w:val="0"/>
                  <w:marTop w:val="0"/>
                  <w:marBottom w:val="0"/>
                  <w:divBdr>
                    <w:top w:val="none" w:sz="0" w:space="0" w:color="auto"/>
                    <w:left w:val="none" w:sz="0" w:space="0" w:color="auto"/>
                    <w:bottom w:val="none" w:sz="0" w:space="0" w:color="auto"/>
                    <w:right w:val="none" w:sz="0" w:space="0" w:color="auto"/>
                  </w:divBdr>
                  <w:divsChild>
                    <w:div w:id="16196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05752">
      <w:bodyDiv w:val="1"/>
      <w:marLeft w:val="0"/>
      <w:marRight w:val="0"/>
      <w:marTop w:val="0"/>
      <w:marBottom w:val="0"/>
      <w:divBdr>
        <w:top w:val="none" w:sz="0" w:space="0" w:color="auto"/>
        <w:left w:val="none" w:sz="0" w:space="0" w:color="auto"/>
        <w:bottom w:val="none" w:sz="0" w:space="0" w:color="auto"/>
        <w:right w:val="none" w:sz="0" w:space="0" w:color="auto"/>
      </w:divBdr>
    </w:div>
    <w:div w:id="1563640927">
      <w:bodyDiv w:val="1"/>
      <w:marLeft w:val="0"/>
      <w:marRight w:val="0"/>
      <w:marTop w:val="0"/>
      <w:marBottom w:val="0"/>
      <w:divBdr>
        <w:top w:val="none" w:sz="0" w:space="0" w:color="auto"/>
        <w:left w:val="none" w:sz="0" w:space="0" w:color="auto"/>
        <w:bottom w:val="none" w:sz="0" w:space="0" w:color="auto"/>
        <w:right w:val="none" w:sz="0" w:space="0" w:color="auto"/>
      </w:divBdr>
    </w:div>
    <w:div w:id="1583678659">
      <w:bodyDiv w:val="1"/>
      <w:marLeft w:val="0"/>
      <w:marRight w:val="0"/>
      <w:marTop w:val="0"/>
      <w:marBottom w:val="0"/>
      <w:divBdr>
        <w:top w:val="none" w:sz="0" w:space="0" w:color="auto"/>
        <w:left w:val="none" w:sz="0" w:space="0" w:color="auto"/>
        <w:bottom w:val="none" w:sz="0" w:space="0" w:color="auto"/>
        <w:right w:val="none" w:sz="0" w:space="0" w:color="auto"/>
      </w:divBdr>
    </w:div>
    <w:div w:id="1596934822">
      <w:bodyDiv w:val="1"/>
      <w:marLeft w:val="0"/>
      <w:marRight w:val="0"/>
      <w:marTop w:val="0"/>
      <w:marBottom w:val="0"/>
      <w:divBdr>
        <w:top w:val="none" w:sz="0" w:space="0" w:color="auto"/>
        <w:left w:val="none" w:sz="0" w:space="0" w:color="auto"/>
        <w:bottom w:val="none" w:sz="0" w:space="0" w:color="auto"/>
        <w:right w:val="none" w:sz="0" w:space="0" w:color="auto"/>
      </w:divBdr>
    </w:div>
    <w:div w:id="1618178271">
      <w:bodyDiv w:val="1"/>
      <w:marLeft w:val="0"/>
      <w:marRight w:val="0"/>
      <w:marTop w:val="0"/>
      <w:marBottom w:val="0"/>
      <w:divBdr>
        <w:top w:val="none" w:sz="0" w:space="0" w:color="auto"/>
        <w:left w:val="none" w:sz="0" w:space="0" w:color="auto"/>
        <w:bottom w:val="none" w:sz="0" w:space="0" w:color="auto"/>
        <w:right w:val="none" w:sz="0" w:space="0" w:color="auto"/>
      </w:divBdr>
    </w:div>
    <w:div w:id="1649703500">
      <w:bodyDiv w:val="1"/>
      <w:marLeft w:val="0"/>
      <w:marRight w:val="0"/>
      <w:marTop w:val="0"/>
      <w:marBottom w:val="0"/>
      <w:divBdr>
        <w:top w:val="none" w:sz="0" w:space="0" w:color="auto"/>
        <w:left w:val="none" w:sz="0" w:space="0" w:color="auto"/>
        <w:bottom w:val="none" w:sz="0" w:space="0" w:color="auto"/>
        <w:right w:val="none" w:sz="0" w:space="0" w:color="auto"/>
      </w:divBdr>
      <w:divsChild>
        <w:div w:id="1750423040">
          <w:marLeft w:val="0"/>
          <w:marRight w:val="0"/>
          <w:marTop w:val="0"/>
          <w:marBottom w:val="0"/>
          <w:divBdr>
            <w:top w:val="none" w:sz="0" w:space="0" w:color="auto"/>
            <w:left w:val="none" w:sz="0" w:space="0" w:color="auto"/>
            <w:bottom w:val="none" w:sz="0" w:space="0" w:color="auto"/>
            <w:right w:val="none" w:sz="0" w:space="0" w:color="auto"/>
          </w:divBdr>
          <w:divsChild>
            <w:div w:id="954213531">
              <w:marLeft w:val="0"/>
              <w:marRight w:val="0"/>
              <w:marTop w:val="0"/>
              <w:marBottom w:val="0"/>
              <w:divBdr>
                <w:top w:val="none" w:sz="0" w:space="0" w:color="auto"/>
                <w:left w:val="none" w:sz="0" w:space="0" w:color="auto"/>
                <w:bottom w:val="none" w:sz="0" w:space="0" w:color="auto"/>
                <w:right w:val="none" w:sz="0" w:space="0" w:color="auto"/>
              </w:divBdr>
              <w:divsChild>
                <w:div w:id="16246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3860">
      <w:bodyDiv w:val="1"/>
      <w:marLeft w:val="0"/>
      <w:marRight w:val="0"/>
      <w:marTop w:val="0"/>
      <w:marBottom w:val="0"/>
      <w:divBdr>
        <w:top w:val="none" w:sz="0" w:space="0" w:color="auto"/>
        <w:left w:val="none" w:sz="0" w:space="0" w:color="auto"/>
        <w:bottom w:val="none" w:sz="0" w:space="0" w:color="auto"/>
        <w:right w:val="none" w:sz="0" w:space="0" w:color="auto"/>
      </w:divBdr>
    </w:div>
    <w:div w:id="1793745313">
      <w:bodyDiv w:val="1"/>
      <w:marLeft w:val="0"/>
      <w:marRight w:val="0"/>
      <w:marTop w:val="0"/>
      <w:marBottom w:val="0"/>
      <w:divBdr>
        <w:top w:val="none" w:sz="0" w:space="0" w:color="auto"/>
        <w:left w:val="none" w:sz="0" w:space="0" w:color="auto"/>
        <w:bottom w:val="none" w:sz="0" w:space="0" w:color="auto"/>
        <w:right w:val="none" w:sz="0" w:space="0" w:color="auto"/>
      </w:divBdr>
    </w:div>
    <w:div w:id="1831675839">
      <w:bodyDiv w:val="1"/>
      <w:marLeft w:val="0"/>
      <w:marRight w:val="0"/>
      <w:marTop w:val="0"/>
      <w:marBottom w:val="0"/>
      <w:divBdr>
        <w:top w:val="none" w:sz="0" w:space="0" w:color="auto"/>
        <w:left w:val="none" w:sz="0" w:space="0" w:color="auto"/>
        <w:bottom w:val="none" w:sz="0" w:space="0" w:color="auto"/>
        <w:right w:val="none" w:sz="0" w:space="0" w:color="auto"/>
      </w:divBdr>
      <w:divsChild>
        <w:div w:id="572810463">
          <w:marLeft w:val="0"/>
          <w:marRight w:val="0"/>
          <w:marTop w:val="0"/>
          <w:marBottom w:val="0"/>
          <w:divBdr>
            <w:top w:val="none" w:sz="0" w:space="0" w:color="auto"/>
            <w:left w:val="none" w:sz="0" w:space="0" w:color="auto"/>
            <w:bottom w:val="none" w:sz="0" w:space="0" w:color="auto"/>
            <w:right w:val="none" w:sz="0" w:space="0" w:color="auto"/>
          </w:divBdr>
          <w:divsChild>
            <w:div w:id="615253083">
              <w:marLeft w:val="0"/>
              <w:marRight w:val="0"/>
              <w:marTop w:val="0"/>
              <w:marBottom w:val="0"/>
              <w:divBdr>
                <w:top w:val="none" w:sz="0" w:space="0" w:color="auto"/>
                <w:left w:val="none" w:sz="0" w:space="0" w:color="auto"/>
                <w:bottom w:val="none" w:sz="0" w:space="0" w:color="auto"/>
                <w:right w:val="none" w:sz="0" w:space="0" w:color="auto"/>
              </w:divBdr>
              <w:divsChild>
                <w:div w:id="573124128">
                  <w:marLeft w:val="0"/>
                  <w:marRight w:val="0"/>
                  <w:marTop w:val="0"/>
                  <w:marBottom w:val="0"/>
                  <w:divBdr>
                    <w:top w:val="none" w:sz="0" w:space="0" w:color="auto"/>
                    <w:left w:val="none" w:sz="0" w:space="0" w:color="auto"/>
                    <w:bottom w:val="none" w:sz="0" w:space="0" w:color="auto"/>
                    <w:right w:val="none" w:sz="0" w:space="0" w:color="auto"/>
                  </w:divBdr>
                  <w:divsChild>
                    <w:div w:id="17437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0457">
      <w:bodyDiv w:val="1"/>
      <w:marLeft w:val="0"/>
      <w:marRight w:val="0"/>
      <w:marTop w:val="0"/>
      <w:marBottom w:val="0"/>
      <w:divBdr>
        <w:top w:val="none" w:sz="0" w:space="0" w:color="auto"/>
        <w:left w:val="none" w:sz="0" w:space="0" w:color="auto"/>
        <w:bottom w:val="none" w:sz="0" w:space="0" w:color="auto"/>
        <w:right w:val="none" w:sz="0" w:space="0" w:color="auto"/>
      </w:divBdr>
    </w:div>
    <w:div w:id="1906640615">
      <w:bodyDiv w:val="1"/>
      <w:marLeft w:val="0"/>
      <w:marRight w:val="0"/>
      <w:marTop w:val="0"/>
      <w:marBottom w:val="0"/>
      <w:divBdr>
        <w:top w:val="none" w:sz="0" w:space="0" w:color="auto"/>
        <w:left w:val="none" w:sz="0" w:space="0" w:color="auto"/>
        <w:bottom w:val="none" w:sz="0" w:space="0" w:color="auto"/>
        <w:right w:val="none" w:sz="0" w:space="0" w:color="auto"/>
      </w:divBdr>
    </w:div>
    <w:div w:id="1948653547">
      <w:bodyDiv w:val="1"/>
      <w:marLeft w:val="0"/>
      <w:marRight w:val="0"/>
      <w:marTop w:val="0"/>
      <w:marBottom w:val="0"/>
      <w:divBdr>
        <w:top w:val="none" w:sz="0" w:space="0" w:color="auto"/>
        <w:left w:val="none" w:sz="0" w:space="0" w:color="auto"/>
        <w:bottom w:val="none" w:sz="0" w:space="0" w:color="auto"/>
        <w:right w:val="none" w:sz="0" w:space="0" w:color="auto"/>
      </w:divBdr>
    </w:div>
    <w:div w:id="2059358566">
      <w:bodyDiv w:val="1"/>
      <w:marLeft w:val="0"/>
      <w:marRight w:val="0"/>
      <w:marTop w:val="0"/>
      <w:marBottom w:val="0"/>
      <w:divBdr>
        <w:top w:val="none" w:sz="0" w:space="0" w:color="auto"/>
        <w:left w:val="none" w:sz="0" w:space="0" w:color="auto"/>
        <w:bottom w:val="none" w:sz="0" w:space="0" w:color="auto"/>
        <w:right w:val="none" w:sz="0" w:space="0" w:color="auto"/>
      </w:divBdr>
    </w:div>
    <w:div w:id="2111856091">
      <w:bodyDiv w:val="1"/>
      <w:marLeft w:val="0"/>
      <w:marRight w:val="0"/>
      <w:marTop w:val="0"/>
      <w:marBottom w:val="0"/>
      <w:divBdr>
        <w:top w:val="none" w:sz="0" w:space="0" w:color="auto"/>
        <w:left w:val="none" w:sz="0" w:space="0" w:color="auto"/>
        <w:bottom w:val="none" w:sz="0" w:space="0" w:color="auto"/>
        <w:right w:val="none" w:sz="0" w:space="0" w:color="auto"/>
      </w:divBdr>
      <w:divsChild>
        <w:div w:id="1434588845">
          <w:marLeft w:val="0"/>
          <w:marRight w:val="0"/>
          <w:marTop w:val="0"/>
          <w:marBottom w:val="0"/>
          <w:divBdr>
            <w:top w:val="none" w:sz="0" w:space="0" w:color="auto"/>
            <w:left w:val="none" w:sz="0" w:space="0" w:color="auto"/>
            <w:bottom w:val="none" w:sz="0" w:space="0" w:color="auto"/>
            <w:right w:val="none" w:sz="0" w:space="0" w:color="auto"/>
          </w:divBdr>
          <w:divsChild>
            <w:div w:id="662897203">
              <w:marLeft w:val="0"/>
              <w:marRight w:val="0"/>
              <w:marTop w:val="0"/>
              <w:marBottom w:val="0"/>
              <w:divBdr>
                <w:top w:val="none" w:sz="0" w:space="0" w:color="auto"/>
                <w:left w:val="none" w:sz="0" w:space="0" w:color="auto"/>
                <w:bottom w:val="none" w:sz="0" w:space="0" w:color="auto"/>
                <w:right w:val="none" w:sz="0" w:space="0" w:color="auto"/>
              </w:divBdr>
              <w:divsChild>
                <w:div w:id="1940795383">
                  <w:marLeft w:val="0"/>
                  <w:marRight w:val="0"/>
                  <w:marTop w:val="0"/>
                  <w:marBottom w:val="0"/>
                  <w:divBdr>
                    <w:top w:val="none" w:sz="0" w:space="0" w:color="auto"/>
                    <w:left w:val="none" w:sz="0" w:space="0" w:color="auto"/>
                    <w:bottom w:val="none" w:sz="0" w:space="0" w:color="auto"/>
                    <w:right w:val="none" w:sz="0" w:space="0" w:color="auto"/>
                  </w:divBdr>
                  <w:divsChild>
                    <w:div w:id="15081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167978">
      <w:bodyDiv w:val="1"/>
      <w:marLeft w:val="0"/>
      <w:marRight w:val="0"/>
      <w:marTop w:val="0"/>
      <w:marBottom w:val="0"/>
      <w:divBdr>
        <w:top w:val="none" w:sz="0" w:space="0" w:color="auto"/>
        <w:left w:val="none" w:sz="0" w:space="0" w:color="auto"/>
        <w:bottom w:val="none" w:sz="0" w:space="0" w:color="auto"/>
        <w:right w:val="none" w:sz="0" w:space="0" w:color="auto"/>
      </w:divBdr>
    </w:div>
    <w:div w:id="2140490893">
      <w:bodyDiv w:val="1"/>
      <w:marLeft w:val="0"/>
      <w:marRight w:val="0"/>
      <w:marTop w:val="0"/>
      <w:marBottom w:val="0"/>
      <w:divBdr>
        <w:top w:val="none" w:sz="0" w:space="0" w:color="auto"/>
        <w:left w:val="none" w:sz="0" w:space="0" w:color="auto"/>
        <w:bottom w:val="none" w:sz="0" w:space="0" w:color="auto"/>
        <w:right w:val="none" w:sz="0" w:space="0" w:color="auto"/>
      </w:divBdr>
      <w:divsChild>
        <w:div w:id="1564953001">
          <w:marLeft w:val="0"/>
          <w:marRight w:val="0"/>
          <w:marTop w:val="0"/>
          <w:marBottom w:val="0"/>
          <w:divBdr>
            <w:top w:val="none" w:sz="0" w:space="0" w:color="auto"/>
            <w:left w:val="none" w:sz="0" w:space="0" w:color="auto"/>
            <w:bottom w:val="none" w:sz="0" w:space="0" w:color="auto"/>
            <w:right w:val="none" w:sz="0" w:space="0" w:color="auto"/>
          </w:divBdr>
          <w:divsChild>
            <w:div w:id="289046176">
              <w:marLeft w:val="0"/>
              <w:marRight w:val="0"/>
              <w:marTop w:val="0"/>
              <w:marBottom w:val="0"/>
              <w:divBdr>
                <w:top w:val="none" w:sz="0" w:space="0" w:color="auto"/>
                <w:left w:val="none" w:sz="0" w:space="0" w:color="auto"/>
                <w:bottom w:val="none" w:sz="0" w:space="0" w:color="auto"/>
                <w:right w:val="none" w:sz="0" w:space="0" w:color="auto"/>
              </w:divBdr>
              <w:divsChild>
                <w:div w:id="4198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PLASMA AND FUSION</vt:lpstr>
    </vt:vector>
  </TitlesOfParts>
  <Company>University of Michigan</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AND FUSION</dc:title>
  <dc:creator>Ronald Gilgenbach</dc:creator>
  <cp:lastModifiedBy>Baalrud, Scott</cp:lastModifiedBy>
  <cp:revision>7</cp:revision>
  <cp:lastPrinted>2012-08-09T15:28:00Z</cp:lastPrinted>
  <dcterms:created xsi:type="dcterms:W3CDTF">2023-05-11T13:38:00Z</dcterms:created>
  <dcterms:modified xsi:type="dcterms:W3CDTF">2023-05-31T17:33:00Z</dcterms:modified>
</cp:coreProperties>
</file>